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4789113" w14:textId="5A6B0E26" w:rsidR="007135FE" w:rsidRDefault="007135FE" w:rsidP="00E4175E">
      <w:pPr>
        <w:widowControl w:val="0"/>
        <w:tabs>
          <w:tab w:val="right" w:pos="9639"/>
        </w:tabs>
        <w:overflowPunct w:val="0"/>
        <w:autoSpaceDE w:val="0"/>
        <w:autoSpaceDN w:val="0"/>
        <w:adjustRightInd w:val="0"/>
        <w:spacing w:after="0" w:line="240" w:lineRule="auto"/>
        <w:jc w:val="both"/>
        <w:textAlignment w:val="baseline"/>
        <w:rPr>
          <w:rFonts w:ascii="Arial" w:eastAsia="宋体" w:hAnsi="Arial" w:cs="Times New Roman"/>
          <w:b/>
          <w:bCs/>
          <w:i/>
          <w:sz w:val="32"/>
          <w:szCs w:val="20"/>
          <w:lang w:val="en-GB" w:eastAsia="zh-CN"/>
        </w:rPr>
      </w:pPr>
      <w:bookmarkStart w:id="0" w:name="OLE_LINK6"/>
      <w:bookmarkStart w:id="1" w:name="OLE_LINK5"/>
      <w:r>
        <w:rPr>
          <w:rFonts w:ascii="Arial" w:eastAsia="宋体" w:hAnsi="Arial" w:cs="Times New Roman"/>
          <w:b/>
          <w:bCs/>
          <w:sz w:val="24"/>
          <w:szCs w:val="20"/>
          <w:lang w:val="en-GB"/>
        </w:rPr>
        <w:t>3GPP T</w:t>
      </w:r>
      <w:bookmarkStart w:id="2" w:name="_Ref452454252"/>
      <w:bookmarkEnd w:id="2"/>
      <w:r>
        <w:rPr>
          <w:rFonts w:ascii="Arial" w:eastAsia="宋体" w:hAnsi="Arial" w:cs="Times New Roman"/>
          <w:b/>
          <w:bCs/>
          <w:sz w:val="24"/>
          <w:szCs w:val="20"/>
          <w:lang w:val="en-GB"/>
        </w:rPr>
        <w:t xml:space="preserve">SG-RAN </w:t>
      </w:r>
      <w:r>
        <w:rPr>
          <w:rFonts w:ascii="Arial" w:eastAsia="宋体" w:hAnsi="Arial" w:cs="Times New Roman"/>
          <w:b/>
          <w:sz w:val="24"/>
          <w:szCs w:val="20"/>
          <w:lang w:val="en-GB"/>
        </w:rPr>
        <w:t xml:space="preserve">WG4 </w:t>
      </w:r>
      <w:r w:rsidR="004818EB">
        <w:rPr>
          <w:rFonts w:ascii="Arial" w:eastAsia="宋体" w:hAnsi="Arial" w:cs="Times New Roman"/>
          <w:b/>
          <w:sz w:val="24"/>
          <w:szCs w:val="20"/>
          <w:lang w:val="en-GB"/>
        </w:rPr>
        <w:t xml:space="preserve">Meeting </w:t>
      </w:r>
      <w:r w:rsidR="00996691">
        <w:rPr>
          <w:rFonts w:ascii="Arial" w:eastAsia="宋体" w:hAnsi="Arial" w:cs="Times New Roman" w:hint="eastAsia"/>
          <w:b/>
          <w:sz w:val="24"/>
          <w:szCs w:val="20"/>
          <w:lang w:val="en-GB" w:eastAsia="zh-CN"/>
        </w:rPr>
        <w:t>#9</w:t>
      </w:r>
      <w:r w:rsidR="00C610B7">
        <w:rPr>
          <w:rFonts w:ascii="Arial" w:eastAsia="宋体" w:hAnsi="Arial" w:cs="Times New Roman"/>
          <w:b/>
          <w:sz w:val="24"/>
          <w:szCs w:val="20"/>
          <w:lang w:val="en-GB" w:eastAsia="zh-CN"/>
        </w:rPr>
        <w:t>6</w:t>
      </w:r>
      <w:r w:rsidR="00A21284">
        <w:rPr>
          <w:rFonts w:ascii="Arial" w:eastAsia="宋体" w:hAnsi="Arial" w:cs="Times New Roman" w:hint="eastAsia"/>
          <w:b/>
          <w:sz w:val="24"/>
          <w:szCs w:val="20"/>
          <w:lang w:val="en-GB" w:eastAsia="zh-CN"/>
        </w:rPr>
        <w:t>-e</w:t>
      </w:r>
      <w:r>
        <w:rPr>
          <w:rFonts w:ascii="Arial" w:eastAsia="宋体" w:hAnsi="Arial" w:cs="Times New Roman"/>
          <w:b/>
          <w:sz w:val="24"/>
          <w:szCs w:val="20"/>
          <w:lang w:val="en-GB"/>
        </w:rPr>
        <w:t xml:space="preserve">              </w:t>
      </w:r>
      <w:r>
        <w:rPr>
          <w:rFonts w:ascii="Arial" w:eastAsia="宋体" w:hAnsi="Arial" w:cs="Times New Roman"/>
          <w:b/>
          <w:bCs/>
          <w:sz w:val="24"/>
          <w:szCs w:val="20"/>
          <w:lang w:val="en-GB"/>
        </w:rPr>
        <w:tab/>
      </w:r>
      <w:r w:rsidR="00764C1E" w:rsidRPr="00474201">
        <w:rPr>
          <w:rFonts w:ascii="Arial" w:eastAsia="宋体" w:hAnsi="Arial" w:cs="Times New Roman"/>
          <w:b/>
          <w:bCs/>
          <w:sz w:val="24"/>
          <w:szCs w:val="20"/>
          <w:lang w:val="en-GB" w:eastAsia="ja-JP"/>
        </w:rPr>
        <w:t>R4-</w:t>
      </w:r>
      <w:r w:rsidR="00474201" w:rsidRPr="00474201">
        <w:rPr>
          <w:rFonts w:ascii="Arial" w:eastAsia="宋体" w:hAnsi="Arial" w:cs="Times New Roman" w:hint="eastAsia"/>
          <w:b/>
          <w:bCs/>
          <w:sz w:val="24"/>
          <w:szCs w:val="20"/>
          <w:lang w:val="en-GB" w:eastAsia="zh-CN"/>
        </w:rPr>
        <w:t>2</w:t>
      </w:r>
      <w:r w:rsidR="00474201" w:rsidRPr="00474201">
        <w:rPr>
          <w:rFonts w:ascii="Arial" w:eastAsia="宋体" w:hAnsi="Arial" w:cs="Times New Roman"/>
          <w:b/>
          <w:bCs/>
          <w:sz w:val="24"/>
          <w:szCs w:val="20"/>
          <w:lang w:val="en-GB" w:eastAsia="zh-CN"/>
        </w:rPr>
        <w:t>010283</w:t>
      </w:r>
    </w:p>
    <w:bookmarkEnd w:id="0"/>
    <w:bookmarkEnd w:id="1"/>
    <w:p w14:paraId="3535F51E" w14:textId="39200AED" w:rsidR="00B2596F" w:rsidRPr="003D5F1E" w:rsidRDefault="00635A3C" w:rsidP="00E4175E">
      <w:pPr>
        <w:pStyle w:val="a3"/>
        <w:tabs>
          <w:tab w:val="left" w:pos="2160"/>
        </w:tabs>
        <w:ind w:left="2127" w:hanging="2127"/>
        <w:jc w:val="both"/>
        <w:rPr>
          <w:noProof w:val="0"/>
          <w:sz w:val="24"/>
          <w:vertAlign w:val="superscript"/>
          <w:lang w:eastAsia="zh-CN"/>
        </w:rPr>
      </w:pPr>
      <w:r>
        <w:rPr>
          <w:noProof w:val="0"/>
          <w:sz w:val="24"/>
          <w:lang w:eastAsia="zh-CN"/>
        </w:rPr>
        <w:t>E</w:t>
      </w:r>
      <w:r w:rsidRPr="00635A3C">
        <w:rPr>
          <w:noProof w:val="0"/>
          <w:sz w:val="24"/>
          <w:lang w:eastAsia="zh-CN"/>
        </w:rPr>
        <w:t>lectronic</w:t>
      </w:r>
      <w:r>
        <w:rPr>
          <w:noProof w:val="0"/>
          <w:sz w:val="24"/>
          <w:lang w:eastAsia="zh-CN"/>
        </w:rPr>
        <w:t xml:space="preserve"> meeting</w:t>
      </w:r>
      <w:r w:rsidR="00B2596F">
        <w:rPr>
          <w:noProof w:val="0"/>
          <w:sz w:val="24"/>
          <w:lang w:eastAsia="zh-CN"/>
        </w:rPr>
        <w:t xml:space="preserve">, </w:t>
      </w:r>
      <w:r w:rsidR="00C610B7">
        <w:rPr>
          <w:noProof w:val="0"/>
          <w:sz w:val="24"/>
          <w:lang w:eastAsia="zh-CN"/>
        </w:rPr>
        <w:t>17</w:t>
      </w:r>
      <w:r w:rsidR="00E01A16" w:rsidRPr="00E01A16">
        <w:rPr>
          <w:noProof w:val="0"/>
          <w:sz w:val="24"/>
          <w:vertAlign w:val="superscript"/>
          <w:lang w:eastAsia="zh-CN"/>
        </w:rPr>
        <w:t>th</w:t>
      </w:r>
      <w:r w:rsidR="00E01A16">
        <w:rPr>
          <w:noProof w:val="0"/>
          <w:sz w:val="24"/>
          <w:lang w:eastAsia="zh-CN"/>
        </w:rPr>
        <w:t xml:space="preserve"> </w:t>
      </w:r>
      <w:r w:rsidR="00C610B7">
        <w:rPr>
          <w:noProof w:val="0"/>
          <w:sz w:val="24"/>
          <w:lang w:eastAsia="zh-CN"/>
        </w:rPr>
        <w:t>Aug</w:t>
      </w:r>
      <w:r w:rsidR="007108FF">
        <w:rPr>
          <w:noProof w:val="0"/>
          <w:sz w:val="24"/>
          <w:lang w:eastAsia="zh-CN"/>
        </w:rPr>
        <w:t xml:space="preserve"> </w:t>
      </w:r>
      <w:r w:rsidR="00B2596F">
        <w:rPr>
          <w:noProof w:val="0"/>
          <w:sz w:val="24"/>
          <w:lang w:eastAsia="zh-CN"/>
        </w:rPr>
        <w:t xml:space="preserve">– </w:t>
      </w:r>
      <w:r w:rsidR="00C610B7">
        <w:rPr>
          <w:noProof w:val="0"/>
          <w:sz w:val="24"/>
          <w:lang w:eastAsia="zh-CN"/>
        </w:rPr>
        <w:t>28</w:t>
      </w:r>
      <w:r w:rsidR="00E01A16" w:rsidRPr="00E01A16">
        <w:rPr>
          <w:noProof w:val="0"/>
          <w:sz w:val="24"/>
          <w:vertAlign w:val="superscript"/>
          <w:lang w:eastAsia="zh-CN"/>
        </w:rPr>
        <w:t>th</w:t>
      </w:r>
      <w:r w:rsidR="00E01A16">
        <w:rPr>
          <w:noProof w:val="0"/>
          <w:sz w:val="24"/>
          <w:lang w:eastAsia="zh-CN"/>
        </w:rPr>
        <w:t xml:space="preserve"> </w:t>
      </w:r>
      <w:r w:rsidR="00C610B7">
        <w:rPr>
          <w:noProof w:val="0"/>
          <w:sz w:val="24"/>
          <w:lang w:eastAsia="zh-CN"/>
        </w:rPr>
        <w:t>Aug</w:t>
      </w:r>
      <w:r w:rsidR="00094BAF">
        <w:rPr>
          <w:rFonts w:hint="eastAsia"/>
          <w:noProof w:val="0"/>
          <w:sz w:val="24"/>
          <w:lang w:eastAsia="zh-CN"/>
        </w:rPr>
        <w:t>,</w:t>
      </w:r>
      <w:r w:rsidR="002969F1">
        <w:rPr>
          <w:rFonts w:hint="eastAsia"/>
          <w:noProof w:val="0"/>
          <w:sz w:val="24"/>
          <w:lang w:eastAsia="zh-CN"/>
        </w:rPr>
        <w:t xml:space="preserve"> </w:t>
      </w:r>
      <w:r w:rsidR="007051EE">
        <w:rPr>
          <w:noProof w:val="0"/>
          <w:sz w:val="24"/>
          <w:lang w:eastAsia="zh-CN"/>
        </w:rPr>
        <w:t>20</w:t>
      </w:r>
      <w:r w:rsidR="007051EE">
        <w:rPr>
          <w:rFonts w:hint="eastAsia"/>
          <w:noProof w:val="0"/>
          <w:sz w:val="24"/>
          <w:lang w:eastAsia="zh-CN"/>
        </w:rPr>
        <w:t>20</w:t>
      </w:r>
    </w:p>
    <w:p w14:paraId="093D4906" w14:textId="77777777" w:rsidR="00F82E50" w:rsidRPr="00E01A16" w:rsidRDefault="00F82E50" w:rsidP="00E4175E">
      <w:pPr>
        <w:tabs>
          <w:tab w:val="left" w:pos="1985"/>
        </w:tabs>
        <w:spacing w:line="240" w:lineRule="auto"/>
        <w:jc w:val="both"/>
        <w:rPr>
          <w:rFonts w:ascii="Arial" w:hAnsi="Arial" w:cs="Arial"/>
          <w:b/>
          <w:bCs/>
          <w:sz w:val="24"/>
          <w:szCs w:val="20"/>
          <w:lang w:val="en-GB" w:eastAsia="zh-CN"/>
        </w:rPr>
      </w:pPr>
    </w:p>
    <w:p w14:paraId="0855B11A" w14:textId="1ABE967B" w:rsidR="007135FE" w:rsidRPr="00474201" w:rsidRDefault="00F82E50" w:rsidP="00E4175E">
      <w:pPr>
        <w:tabs>
          <w:tab w:val="left" w:pos="1985"/>
        </w:tabs>
        <w:spacing w:line="240" w:lineRule="auto"/>
        <w:jc w:val="both"/>
        <w:rPr>
          <w:rFonts w:ascii="Arial" w:hAnsi="Arial" w:cs="Arial"/>
          <w:b/>
          <w:bCs/>
          <w:sz w:val="24"/>
          <w:szCs w:val="20"/>
          <w:lang w:val="en-GB" w:eastAsia="zh-CN"/>
        </w:rPr>
      </w:pPr>
      <w:r w:rsidRPr="00474201">
        <w:rPr>
          <w:rFonts w:ascii="Arial" w:eastAsia="MS Mincho" w:hAnsi="Arial" w:cs="Arial"/>
          <w:b/>
          <w:bCs/>
          <w:sz w:val="24"/>
          <w:szCs w:val="20"/>
          <w:lang w:val="en-GB"/>
        </w:rPr>
        <w:t>Agenda item:</w:t>
      </w:r>
      <w:r w:rsidRPr="00474201">
        <w:rPr>
          <w:rFonts w:ascii="Arial" w:eastAsia="MS Mincho" w:hAnsi="Arial" w:cs="Arial"/>
          <w:b/>
          <w:bCs/>
          <w:sz w:val="24"/>
          <w:szCs w:val="20"/>
          <w:lang w:val="en-GB"/>
        </w:rPr>
        <w:tab/>
      </w:r>
      <w:r w:rsidR="00A11CF3" w:rsidRPr="00474201">
        <w:rPr>
          <w:rFonts w:ascii="Arial" w:hAnsi="Arial" w:cs="Arial"/>
          <w:b/>
          <w:bCs/>
          <w:sz w:val="24"/>
          <w:szCs w:val="20"/>
          <w:lang w:val="en-GB" w:eastAsia="zh-CN"/>
        </w:rPr>
        <w:t>7</w:t>
      </w:r>
      <w:r w:rsidR="002969F1" w:rsidRPr="00474201">
        <w:rPr>
          <w:rFonts w:ascii="Arial" w:hAnsi="Arial" w:cs="Arial" w:hint="eastAsia"/>
          <w:b/>
          <w:bCs/>
          <w:sz w:val="24"/>
          <w:szCs w:val="20"/>
          <w:lang w:val="en-GB" w:eastAsia="zh-CN"/>
        </w:rPr>
        <w:t>.</w:t>
      </w:r>
      <w:r w:rsidR="00A11CF3" w:rsidRPr="00474201">
        <w:rPr>
          <w:rFonts w:ascii="Arial" w:hAnsi="Arial" w:cs="Arial"/>
          <w:b/>
          <w:bCs/>
          <w:sz w:val="24"/>
          <w:szCs w:val="20"/>
          <w:lang w:val="en-GB" w:eastAsia="zh-CN"/>
        </w:rPr>
        <w:t>18</w:t>
      </w:r>
      <w:r w:rsidR="00E01A16" w:rsidRPr="00474201">
        <w:rPr>
          <w:rFonts w:ascii="Arial" w:hAnsi="Arial" w:cs="Arial" w:hint="eastAsia"/>
          <w:b/>
          <w:bCs/>
          <w:sz w:val="24"/>
          <w:szCs w:val="20"/>
          <w:lang w:val="en-GB" w:eastAsia="zh-CN"/>
        </w:rPr>
        <w:t>.</w:t>
      </w:r>
      <w:r w:rsidR="00A11CF3" w:rsidRPr="00474201">
        <w:rPr>
          <w:rFonts w:ascii="Arial" w:hAnsi="Arial" w:cs="Arial"/>
          <w:b/>
          <w:bCs/>
          <w:sz w:val="24"/>
          <w:szCs w:val="20"/>
          <w:lang w:val="en-GB" w:eastAsia="zh-CN"/>
        </w:rPr>
        <w:t>3</w:t>
      </w:r>
    </w:p>
    <w:p w14:paraId="6C657216" w14:textId="69F02FB8" w:rsidR="00B2596F" w:rsidRPr="00B2596F" w:rsidRDefault="00B2596F" w:rsidP="00E4175E">
      <w:pPr>
        <w:tabs>
          <w:tab w:val="left" w:pos="1985"/>
        </w:tabs>
        <w:ind w:left="1985" w:hanging="1985"/>
        <w:jc w:val="both"/>
        <w:rPr>
          <w:rFonts w:ascii="Arial" w:hAnsi="Arial" w:cs="Arial"/>
          <w:b/>
          <w:bCs/>
          <w:sz w:val="24"/>
          <w:lang w:val="en-GB" w:eastAsia="zh-CN"/>
        </w:rPr>
      </w:pPr>
      <w:r w:rsidRPr="00474201">
        <w:rPr>
          <w:rFonts w:ascii="Arial" w:eastAsia="Calibri" w:hAnsi="Arial" w:cs="Arial"/>
          <w:b/>
          <w:bCs/>
          <w:sz w:val="24"/>
          <w:lang w:val="en-GB"/>
        </w:rPr>
        <w:t>Source:</w:t>
      </w:r>
      <w:r w:rsidRPr="00474201">
        <w:rPr>
          <w:rFonts w:ascii="Arial" w:eastAsia="Calibri" w:hAnsi="Arial" w:cs="Arial"/>
          <w:b/>
          <w:bCs/>
          <w:sz w:val="24"/>
          <w:lang w:val="en-GB"/>
        </w:rPr>
        <w:tab/>
      </w:r>
      <w:r w:rsidRPr="00474201">
        <w:rPr>
          <w:rFonts w:ascii="Arial" w:hAnsi="Arial" w:cs="Arial" w:hint="eastAsia"/>
          <w:b/>
          <w:bCs/>
          <w:sz w:val="24"/>
          <w:lang w:val="en-GB" w:eastAsia="zh-CN"/>
        </w:rPr>
        <w:t>Samsung</w:t>
      </w:r>
      <w:r>
        <w:rPr>
          <w:rFonts w:ascii="Arial" w:eastAsia="Calibri" w:hAnsi="Arial" w:cs="Arial"/>
          <w:b/>
          <w:bCs/>
          <w:sz w:val="24"/>
          <w:lang w:val="en-GB"/>
        </w:rPr>
        <w:t xml:space="preserve"> </w:t>
      </w:r>
      <w:r>
        <w:rPr>
          <w:rFonts w:ascii="Arial" w:eastAsia="Calibri" w:hAnsi="Arial" w:cs="Arial"/>
          <w:b/>
          <w:bCs/>
          <w:sz w:val="24"/>
          <w:lang w:val="en-GB"/>
        </w:rPr>
        <w:tab/>
      </w:r>
    </w:p>
    <w:p w14:paraId="2AE0C28C" w14:textId="780A9467" w:rsidR="00EA6ED9" w:rsidRPr="004818EB" w:rsidRDefault="00EA6ED9" w:rsidP="00E4175E">
      <w:pPr>
        <w:ind w:left="1985" w:hanging="1985"/>
        <w:jc w:val="both"/>
        <w:rPr>
          <w:rFonts w:ascii="Arial" w:hAnsi="Arial" w:cs="Arial"/>
          <w:b/>
          <w:bCs/>
          <w:sz w:val="24"/>
          <w:lang w:val="en-GB" w:eastAsia="zh-CN"/>
        </w:rPr>
      </w:pPr>
      <w:r>
        <w:rPr>
          <w:rFonts w:ascii="Arial" w:eastAsia="Calibri" w:hAnsi="Arial" w:cs="Arial"/>
          <w:b/>
          <w:bCs/>
          <w:sz w:val="24"/>
          <w:lang w:val="en-GB"/>
        </w:rPr>
        <w:t>Title:</w:t>
      </w:r>
      <w:r>
        <w:rPr>
          <w:rFonts w:ascii="Arial" w:eastAsia="Calibri" w:hAnsi="Arial" w:cs="Arial"/>
          <w:b/>
          <w:bCs/>
          <w:sz w:val="24"/>
          <w:lang w:val="en-GB"/>
        </w:rPr>
        <w:tab/>
      </w:r>
      <w:r w:rsidR="00A11CF3">
        <w:rPr>
          <w:rFonts w:ascii="Arial" w:hAnsi="Arial" w:cs="Arial"/>
          <w:b/>
          <w:bCs/>
          <w:sz w:val="24"/>
          <w:lang w:val="en-GB" w:eastAsia="zh-CN"/>
        </w:rPr>
        <w:t xml:space="preserve">Discussion </w:t>
      </w:r>
      <w:r w:rsidR="00C610B7">
        <w:rPr>
          <w:rFonts w:ascii="Arial" w:hAnsi="Arial" w:cs="Arial"/>
          <w:b/>
          <w:bCs/>
          <w:sz w:val="24"/>
          <w:lang w:val="en-GB" w:eastAsia="zh-CN"/>
        </w:rPr>
        <w:t>and simulation results for BS 2-step RACH requirement</w:t>
      </w:r>
    </w:p>
    <w:p w14:paraId="5796B52C" w14:textId="77777777" w:rsidR="00EA6ED9" w:rsidRDefault="00EA6ED9" w:rsidP="00E4175E">
      <w:pPr>
        <w:tabs>
          <w:tab w:val="left" w:pos="1985"/>
        </w:tabs>
        <w:jc w:val="both"/>
        <w:rPr>
          <w:rFonts w:ascii="Arial" w:eastAsia="Calibri" w:hAnsi="Arial" w:cs="Arial"/>
          <w:b/>
          <w:bCs/>
          <w:sz w:val="24"/>
          <w:lang w:val="en-GB"/>
        </w:rPr>
      </w:pPr>
      <w:r>
        <w:rPr>
          <w:rFonts w:ascii="Arial" w:eastAsia="Calibri" w:hAnsi="Arial" w:cs="Arial"/>
          <w:b/>
          <w:bCs/>
          <w:sz w:val="24"/>
          <w:lang w:val="en-GB"/>
        </w:rPr>
        <w:t>Document for:</w:t>
      </w:r>
      <w:r>
        <w:rPr>
          <w:rFonts w:ascii="Arial" w:eastAsia="Calibri" w:hAnsi="Arial" w:cs="Arial"/>
          <w:b/>
          <w:bCs/>
          <w:sz w:val="24"/>
          <w:lang w:val="en-GB"/>
        </w:rPr>
        <w:tab/>
        <w:t>Discussion</w:t>
      </w:r>
    </w:p>
    <w:p w14:paraId="0149ABD7" w14:textId="77777777" w:rsidR="007135FE" w:rsidRDefault="007135FE" w:rsidP="00E4175E">
      <w:pPr>
        <w:keepNext/>
        <w:keepLines/>
        <w:pBdr>
          <w:top w:val="single" w:sz="12" w:space="3" w:color="auto"/>
        </w:pBdr>
        <w:overflowPunct w:val="0"/>
        <w:autoSpaceDE w:val="0"/>
        <w:autoSpaceDN w:val="0"/>
        <w:adjustRightInd w:val="0"/>
        <w:spacing w:before="240" w:after="180" w:line="240" w:lineRule="auto"/>
        <w:ind w:left="1134" w:hanging="1134"/>
        <w:jc w:val="both"/>
        <w:textAlignment w:val="baseline"/>
        <w:outlineLvl w:val="0"/>
        <w:rPr>
          <w:rFonts w:ascii="Arial" w:eastAsia="宋体" w:hAnsi="Arial" w:cs="Times New Roman"/>
          <w:sz w:val="36"/>
          <w:szCs w:val="20"/>
          <w:lang w:val="en-GB"/>
        </w:rPr>
      </w:pPr>
      <w:r>
        <w:rPr>
          <w:rFonts w:ascii="Arial" w:eastAsia="宋体" w:hAnsi="Arial" w:cs="Times New Roman"/>
          <w:sz w:val="36"/>
          <w:szCs w:val="20"/>
          <w:lang w:val="en-GB"/>
        </w:rPr>
        <w:t>1</w:t>
      </w:r>
      <w:r>
        <w:rPr>
          <w:rFonts w:ascii="Arial" w:eastAsia="宋体" w:hAnsi="Arial" w:cs="Times New Roman"/>
          <w:sz w:val="36"/>
          <w:szCs w:val="20"/>
          <w:lang w:val="en-GB"/>
        </w:rPr>
        <w:tab/>
        <w:t>Introduction</w:t>
      </w:r>
    </w:p>
    <w:p w14:paraId="43479FF9" w14:textId="7578B77B" w:rsidR="00C610B7" w:rsidRDefault="00C610B7" w:rsidP="00E4175E">
      <w:pPr>
        <w:jc w:val="both"/>
        <w:rPr>
          <w:lang w:eastAsia="zh-CN"/>
        </w:rPr>
      </w:pPr>
      <w:r>
        <w:rPr>
          <w:lang w:eastAsia="zh-CN"/>
        </w:rPr>
        <w:t xml:space="preserve">In the last RAN4#96-e meeting, </w:t>
      </w:r>
      <w:r w:rsidR="00FE7034">
        <w:rPr>
          <w:lang w:eastAsia="zh-CN"/>
        </w:rPr>
        <w:t>the general issues with demodulation requirement for NR 2-step RACH was discussed and the related agreement was captured in the WF [1]</w:t>
      </w:r>
      <w:r w:rsidR="009B7F8E">
        <w:rPr>
          <w:lang w:eastAsia="zh-CN"/>
        </w:rPr>
        <w:t>. Meanwhile, the initial assumption was proposed for timing offset feasibility checking.</w:t>
      </w:r>
    </w:p>
    <w:p w14:paraId="7374C168" w14:textId="2FE92EB0" w:rsidR="003A67C9" w:rsidRDefault="002A69A4" w:rsidP="00E4175E">
      <w:pPr>
        <w:jc w:val="both"/>
        <w:rPr>
          <w:rFonts w:hint="eastAsia"/>
          <w:lang w:eastAsia="zh-CN"/>
        </w:rPr>
      </w:pPr>
      <w:r>
        <w:rPr>
          <w:rFonts w:hint="eastAsia"/>
          <w:lang w:eastAsia="zh-CN"/>
        </w:rPr>
        <w:t xml:space="preserve">In this </w:t>
      </w:r>
      <w:r>
        <w:rPr>
          <w:lang w:eastAsia="zh-CN"/>
        </w:rPr>
        <w:t>contribution</w:t>
      </w:r>
      <w:r>
        <w:rPr>
          <w:rFonts w:hint="eastAsia"/>
          <w:lang w:eastAsia="zh-CN"/>
        </w:rPr>
        <w:t>,</w:t>
      </w:r>
      <w:r w:rsidR="009B7F8E">
        <w:rPr>
          <w:rFonts w:hint="eastAsia"/>
          <w:lang w:eastAsia="zh-CN"/>
        </w:rPr>
        <w:t xml:space="preserve"> the view on</w:t>
      </w:r>
      <w:r w:rsidR="009B7F8E">
        <w:rPr>
          <w:lang w:eastAsia="zh-CN"/>
        </w:rPr>
        <w:t xml:space="preserve"> remaining issue for NR 2-step RACH </w:t>
      </w:r>
      <w:r w:rsidR="002B5EB9">
        <w:rPr>
          <w:lang w:eastAsia="zh-CN"/>
        </w:rPr>
        <w:t>is provided.  Also, the initial simulation</w:t>
      </w:r>
      <w:r w:rsidR="003A67C9">
        <w:rPr>
          <w:lang w:eastAsia="zh-CN"/>
        </w:rPr>
        <w:t xml:space="preserve"> results are provided.</w:t>
      </w:r>
      <w:bookmarkStart w:id="3" w:name="_GoBack"/>
      <w:bookmarkEnd w:id="3"/>
    </w:p>
    <w:p w14:paraId="67B32121" w14:textId="58A2BC3C" w:rsidR="002B5EB9" w:rsidRPr="00F44F49" w:rsidRDefault="00826B8E" w:rsidP="00F44F49">
      <w:pPr>
        <w:keepNext/>
        <w:keepLines/>
        <w:pBdr>
          <w:top w:val="single" w:sz="12" w:space="3" w:color="auto"/>
        </w:pBdr>
        <w:overflowPunct w:val="0"/>
        <w:autoSpaceDE w:val="0"/>
        <w:autoSpaceDN w:val="0"/>
        <w:adjustRightInd w:val="0"/>
        <w:spacing w:before="240" w:after="180" w:line="240" w:lineRule="auto"/>
        <w:ind w:left="1134" w:hanging="1134"/>
        <w:jc w:val="both"/>
        <w:textAlignment w:val="baseline"/>
        <w:outlineLvl w:val="0"/>
        <w:rPr>
          <w:rFonts w:ascii="Arial" w:eastAsia="宋体" w:hAnsi="Arial" w:cs="Times New Roman"/>
          <w:sz w:val="36"/>
          <w:szCs w:val="20"/>
          <w:lang w:val="en-GB" w:eastAsia="zh-CN"/>
        </w:rPr>
      </w:pPr>
      <w:r>
        <w:rPr>
          <w:rFonts w:ascii="Arial" w:eastAsia="宋体" w:hAnsi="Arial" w:cs="Times New Roman"/>
          <w:sz w:val="36"/>
          <w:szCs w:val="20"/>
          <w:lang w:val="en-GB"/>
        </w:rPr>
        <w:t>2</w:t>
      </w:r>
      <w:r>
        <w:rPr>
          <w:rFonts w:ascii="Arial" w:eastAsia="宋体" w:hAnsi="Arial" w:cs="Times New Roman"/>
          <w:sz w:val="36"/>
          <w:szCs w:val="20"/>
          <w:lang w:val="en-GB"/>
        </w:rPr>
        <w:tab/>
      </w:r>
      <w:r w:rsidR="00425574">
        <w:rPr>
          <w:rFonts w:ascii="Arial" w:eastAsia="宋体" w:hAnsi="Arial" w:cs="Times New Roman"/>
          <w:sz w:val="36"/>
          <w:szCs w:val="20"/>
          <w:lang w:val="en-GB" w:eastAsia="zh-CN"/>
        </w:rPr>
        <w:t>Discussion</w:t>
      </w:r>
    </w:p>
    <w:p w14:paraId="3E05F1EB" w14:textId="52891B77" w:rsidR="002B5EB9" w:rsidRDefault="005B626D" w:rsidP="002B5EB9">
      <w:pPr>
        <w:jc w:val="both"/>
        <w:rPr>
          <w:b/>
          <w:lang w:eastAsia="zh-CN"/>
        </w:rPr>
      </w:pPr>
      <w:r>
        <w:rPr>
          <w:b/>
          <w:lang w:eastAsia="zh-CN"/>
        </w:rPr>
        <w:t xml:space="preserve">DMRS configuration </w:t>
      </w:r>
    </w:p>
    <w:p w14:paraId="1230DD35" w14:textId="59E52F21" w:rsidR="005B626D" w:rsidRDefault="005B626D" w:rsidP="002B5EB9">
      <w:pPr>
        <w:jc w:val="both"/>
        <w:rPr>
          <w:b/>
          <w:lang w:eastAsia="zh-CN"/>
        </w:rPr>
      </w:pPr>
      <w:r>
        <w:rPr>
          <w:lang w:eastAsia="zh-CN"/>
        </w:rPr>
        <w:t>Regarding</w:t>
      </w:r>
      <w:r w:rsidR="00492E33">
        <w:rPr>
          <w:lang w:eastAsia="zh-CN"/>
        </w:rPr>
        <w:t xml:space="preserve"> the </w:t>
      </w:r>
      <w:r w:rsidR="002A3CA1">
        <w:rPr>
          <w:lang w:eastAsia="zh-CN"/>
        </w:rPr>
        <w:t xml:space="preserve">DMRS configuration, the following options are considered </w:t>
      </w:r>
    </w:p>
    <w:tbl>
      <w:tblPr>
        <w:tblW w:w="9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1"/>
      </w:tblGrid>
      <w:tr w:rsidR="005B626D" w:rsidRPr="0079750C" w14:paraId="1522262E" w14:textId="77777777" w:rsidTr="0048271A">
        <w:trPr>
          <w:trHeight w:val="270"/>
          <w:jc w:val="center"/>
        </w:trPr>
        <w:tc>
          <w:tcPr>
            <w:tcW w:w="9221" w:type="dxa"/>
            <w:shd w:val="clear" w:color="auto" w:fill="auto"/>
          </w:tcPr>
          <w:p w14:paraId="24F663FE" w14:textId="01EBD650" w:rsidR="005B626D" w:rsidRDefault="005B626D" w:rsidP="0048271A">
            <w:pPr>
              <w:numPr>
                <w:ilvl w:val="0"/>
                <w:numId w:val="4"/>
              </w:numPr>
              <w:overflowPunct w:val="0"/>
              <w:autoSpaceDE w:val="0"/>
              <w:autoSpaceDN w:val="0"/>
              <w:adjustRightInd w:val="0"/>
              <w:spacing w:after="0" w:line="288" w:lineRule="auto"/>
              <w:textAlignment w:val="baseline"/>
              <w:rPr>
                <w:rFonts w:eastAsia="宋体"/>
                <w:bCs/>
                <w:lang w:eastAsia="zh-CN"/>
              </w:rPr>
            </w:pPr>
            <w:r>
              <w:rPr>
                <w:rFonts w:eastAsia="宋体"/>
                <w:bCs/>
                <w:lang w:eastAsia="zh-CN"/>
              </w:rPr>
              <w:t>Option 1:  1+1+1</w:t>
            </w:r>
          </w:p>
          <w:p w14:paraId="357CF079" w14:textId="6F05B14C" w:rsidR="005B626D" w:rsidRPr="00492E33" w:rsidRDefault="005B626D" w:rsidP="00492E33">
            <w:pPr>
              <w:numPr>
                <w:ilvl w:val="0"/>
                <w:numId w:val="4"/>
              </w:numPr>
              <w:overflowPunct w:val="0"/>
              <w:autoSpaceDE w:val="0"/>
              <w:autoSpaceDN w:val="0"/>
              <w:adjustRightInd w:val="0"/>
              <w:spacing w:after="0" w:line="288" w:lineRule="auto"/>
              <w:textAlignment w:val="baseline"/>
              <w:rPr>
                <w:rFonts w:eastAsia="宋体"/>
                <w:bCs/>
                <w:lang w:eastAsia="zh-CN"/>
              </w:rPr>
            </w:pPr>
            <w:r>
              <w:rPr>
                <w:rFonts w:eastAsia="宋体"/>
                <w:bCs/>
                <w:lang w:eastAsia="zh-CN"/>
              </w:rPr>
              <w:t>Option 2:  1+1</w:t>
            </w:r>
          </w:p>
        </w:tc>
      </w:tr>
    </w:tbl>
    <w:p w14:paraId="70EF7453" w14:textId="77777777" w:rsidR="005B626D" w:rsidRDefault="005B626D" w:rsidP="002B5EB9">
      <w:pPr>
        <w:jc w:val="both"/>
        <w:rPr>
          <w:b/>
          <w:lang w:eastAsia="zh-CN"/>
        </w:rPr>
      </w:pPr>
    </w:p>
    <w:p w14:paraId="2D498E42" w14:textId="5CE5362F" w:rsidR="0049703E" w:rsidRDefault="00F47B8E" w:rsidP="002A3CA1">
      <w:pPr>
        <w:jc w:val="both"/>
        <w:rPr>
          <w:lang w:eastAsia="zh-CN"/>
        </w:rPr>
      </w:pPr>
      <w:r>
        <w:rPr>
          <w:lang w:eastAsia="zh-CN"/>
        </w:rPr>
        <w:t>T</w:t>
      </w:r>
      <w:r w:rsidR="002A3CA1">
        <w:rPr>
          <w:lang w:eastAsia="zh-CN"/>
        </w:rPr>
        <w:t xml:space="preserve">he </w:t>
      </w:r>
      <w:r>
        <w:rPr>
          <w:lang w:eastAsia="zh-CN"/>
        </w:rPr>
        <w:t>motivation is</w:t>
      </w:r>
      <w:r w:rsidR="002A3CA1">
        <w:rPr>
          <w:lang w:eastAsia="zh-CN"/>
        </w:rPr>
        <w:t xml:space="preserve"> to verify the impact of timing offset</w:t>
      </w:r>
      <w:r>
        <w:rPr>
          <w:lang w:eastAsia="zh-CN"/>
        </w:rPr>
        <w:t xml:space="preserve"> on PUSCH Ms</w:t>
      </w:r>
      <w:r w:rsidR="0049703E">
        <w:rPr>
          <w:lang w:eastAsia="zh-CN"/>
        </w:rPr>
        <w:t>gA performance.  Generally, the timing offset estimation and compensated are performed per symbol by symbol. Different with high Doppler scenario, network will configure more DMRS symbols for Doppler or frequency offset tracking, where the tracking capability depends on the distance between DMRS symbols. Since the current scenario is not targeting with high speed scenario</w:t>
      </w:r>
      <w:r w:rsidR="00A04905">
        <w:rPr>
          <w:lang w:eastAsia="zh-CN"/>
        </w:rPr>
        <w:t>, therefore, either configure 2 DMRS or 3 DMRS configuration</w:t>
      </w:r>
      <w:r w:rsidR="00E122BB">
        <w:rPr>
          <w:lang w:eastAsia="zh-CN"/>
        </w:rPr>
        <w:t xml:space="preserve"> can fulfil the requirement.  As indicated in our initial results, the similar performance can be achieved with two different DMRS configurations.</w:t>
      </w:r>
    </w:p>
    <w:p w14:paraId="5B11D53E" w14:textId="6F3C6319" w:rsidR="0049703E" w:rsidRDefault="00E122BB" w:rsidP="002A3CA1">
      <w:pPr>
        <w:jc w:val="both"/>
        <w:rPr>
          <w:lang w:eastAsia="zh-CN"/>
        </w:rPr>
      </w:pPr>
      <w:r>
        <w:rPr>
          <w:lang w:eastAsia="zh-CN"/>
        </w:rPr>
        <w:t xml:space="preserve">In current Rel-16 NR HST WI, the related requirement for UL timing adjustment was specified, where the 3 DMRS configuration is configured. </w:t>
      </w:r>
      <w:r w:rsidR="00BA503C">
        <w:rPr>
          <w:rFonts w:hint="eastAsia"/>
          <w:lang w:eastAsia="zh-CN"/>
        </w:rPr>
        <w:t xml:space="preserve"> </w:t>
      </w:r>
      <w:r w:rsidR="00BA503C">
        <w:rPr>
          <w:lang w:eastAsia="zh-CN"/>
        </w:rPr>
        <w:t>Since there is no new PHY design for NR 2 step RACH, we prefer to align with DMRS configuration for UL timing adjustment requirement.</w:t>
      </w:r>
    </w:p>
    <w:p w14:paraId="56CF4202" w14:textId="4EB73D08" w:rsidR="00925434" w:rsidRPr="00567FA6" w:rsidRDefault="00925434" w:rsidP="002A3CA1">
      <w:pPr>
        <w:jc w:val="both"/>
        <w:rPr>
          <w:lang w:eastAsia="zh-CN"/>
        </w:rPr>
      </w:pPr>
      <w:r>
        <w:rPr>
          <w:rFonts w:hint="eastAsia"/>
          <w:lang w:eastAsia="zh-CN"/>
        </w:rPr>
        <w:t>M</w:t>
      </w:r>
      <w:r>
        <w:rPr>
          <w:lang w:eastAsia="zh-CN"/>
        </w:rPr>
        <w:t>eanwhile, based on the agreement about the DMRS configuration. In case there is no RRC parameters configured, the UE will apply the value with “pos2”</w:t>
      </w:r>
      <w:r w:rsidR="00567FA6">
        <w:rPr>
          <w:lang w:eastAsia="zh-CN"/>
        </w:rPr>
        <w:t>.</w:t>
      </w:r>
    </w:p>
    <w:p w14:paraId="0001EDD0" w14:textId="19977BC6" w:rsidR="002B5EB9" w:rsidRPr="00BC373D" w:rsidRDefault="00B2466A" w:rsidP="002B5EB9">
      <w:pPr>
        <w:jc w:val="both"/>
        <w:rPr>
          <w:b/>
          <w:lang w:eastAsia="zh-CN"/>
        </w:rPr>
      </w:pPr>
      <w:r>
        <w:rPr>
          <w:b/>
          <w:lang w:val="en-GB" w:eastAsia="zh-CN"/>
        </w:rPr>
        <w:t>Proposal</w:t>
      </w:r>
      <w:r w:rsidRPr="00581304">
        <w:rPr>
          <w:b/>
        </w:rPr>
        <w:t xml:space="preserve"> </w:t>
      </w:r>
      <w:r>
        <w:rPr>
          <w:rFonts w:hint="eastAsia"/>
          <w:b/>
          <w:lang w:eastAsia="zh-CN"/>
        </w:rPr>
        <w:t xml:space="preserve">1: </w:t>
      </w:r>
      <w:r>
        <w:rPr>
          <w:b/>
          <w:lang w:eastAsia="zh-CN"/>
        </w:rPr>
        <w:t xml:space="preserve">3 DMRS can be configured for MsgA PUSCH </w:t>
      </w:r>
      <w:r w:rsidR="005D6BE6">
        <w:rPr>
          <w:b/>
          <w:lang w:eastAsia="zh-CN"/>
        </w:rPr>
        <w:t>requirement</w:t>
      </w:r>
    </w:p>
    <w:p w14:paraId="650D0513" w14:textId="70E2A15C" w:rsidR="002B5EB9" w:rsidRDefault="002B5EB9" w:rsidP="002B5EB9">
      <w:pPr>
        <w:jc w:val="both"/>
        <w:rPr>
          <w:b/>
          <w:lang w:eastAsia="zh-CN"/>
        </w:rPr>
      </w:pPr>
      <w:r>
        <w:rPr>
          <w:b/>
          <w:lang w:eastAsia="zh-CN"/>
        </w:rPr>
        <w:t>PUSCH mapping type</w:t>
      </w:r>
    </w:p>
    <w:p w14:paraId="00B0FCD2" w14:textId="187D28A2" w:rsidR="00BC373D" w:rsidRDefault="00BC373D" w:rsidP="002B5EB9">
      <w:pPr>
        <w:jc w:val="both"/>
        <w:rPr>
          <w:b/>
          <w:lang w:eastAsia="zh-CN"/>
        </w:rPr>
      </w:pPr>
      <w:r>
        <w:rPr>
          <w:lang w:eastAsia="zh-CN"/>
        </w:rPr>
        <w:t xml:space="preserve">Regarding the PUSCH mapping type, the following options are considered </w:t>
      </w:r>
    </w:p>
    <w:tbl>
      <w:tblPr>
        <w:tblW w:w="9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1"/>
      </w:tblGrid>
      <w:tr w:rsidR="005B626D" w:rsidRPr="0079750C" w14:paraId="17303131" w14:textId="77777777" w:rsidTr="0048271A">
        <w:trPr>
          <w:trHeight w:val="270"/>
          <w:jc w:val="center"/>
        </w:trPr>
        <w:tc>
          <w:tcPr>
            <w:tcW w:w="9221" w:type="dxa"/>
            <w:shd w:val="clear" w:color="auto" w:fill="auto"/>
          </w:tcPr>
          <w:p w14:paraId="7A962823" w14:textId="3E41796F" w:rsidR="005B626D" w:rsidRDefault="005B626D" w:rsidP="005B626D">
            <w:pPr>
              <w:numPr>
                <w:ilvl w:val="0"/>
                <w:numId w:val="4"/>
              </w:numPr>
              <w:overflowPunct w:val="0"/>
              <w:autoSpaceDE w:val="0"/>
              <w:autoSpaceDN w:val="0"/>
              <w:adjustRightInd w:val="0"/>
              <w:spacing w:after="0" w:line="288" w:lineRule="auto"/>
              <w:textAlignment w:val="baseline"/>
              <w:rPr>
                <w:rFonts w:eastAsia="宋体"/>
                <w:bCs/>
                <w:lang w:eastAsia="zh-CN"/>
              </w:rPr>
            </w:pPr>
            <w:r>
              <w:rPr>
                <w:rFonts w:eastAsia="宋体"/>
                <w:bCs/>
                <w:lang w:eastAsia="zh-CN"/>
              </w:rPr>
              <w:t>Option 1: Type A for FR1, Type B for FR2</w:t>
            </w:r>
          </w:p>
          <w:p w14:paraId="70DC67B8" w14:textId="1CA6E198" w:rsidR="005B626D" w:rsidRDefault="005B626D" w:rsidP="005B626D">
            <w:pPr>
              <w:numPr>
                <w:ilvl w:val="0"/>
                <w:numId w:val="4"/>
              </w:numPr>
              <w:overflowPunct w:val="0"/>
              <w:autoSpaceDE w:val="0"/>
              <w:autoSpaceDN w:val="0"/>
              <w:adjustRightInd w:val="0"/>
              <w:spacing w:after="0" w:line="288" w:lineRule="auto"/>
              <w:textAlignment w:val="baseline"/>
              <w:rPr>
                <w:rFonts w:eastAsia="宋体"/>
                <w:bCs/>
                <w:lang w:eastAsia="zh-CN"/>
              </w:rPr>
            </w:pPr>
            <w:r>
              <w:rPr>
                <w:rFonts w:eastAsia="宋体"/>
                <w:bCs/>
                <w:lang w:eastAsia="zh-CN"/>
              </w:rPr>
              <w:lastRenderedPageBreak/>
              <w:t>Option 2: Both type A and type B for both FR1 and FR2</w:t>
            </w:r>
          </w:p>
          <w:p w14:paraId="49295751" w14:textId="5FFFFF47" w:rsidR="005B626D" w:rsidRDefault="005B626D" w:rsidP="005B626D">
            <w:pPr>
              <w:numPr>
                <w:ilvl w:val="0"/>
                <w:numId w:val="4"/>
              </w:numPr>
              <w:overflowPunct w:val="0"/>
              <w:autoSpaceDE w:val="0"/>
              <w:autoSpaceDN w:val="0"/>
              <w:adjustRightInd w:val="0"/>
              <w:spacing w:after="0" w:line="288" w:lineRule="auto"/>
              <w:textAlignment w:val="baseline"/>
              <w:rPr>
                <w:rFonts w:eastAsia="宋体"/>
                <w:bCs/>
                <w:lang w:eastAsia="zh-CN"/>
              </w:rPr>
            </w:pPr>
            <w:r>
              <w:rPr>
                <w:rFonts w:eastAsia="宋体"/>
                <w:bCs/>
                <w:lang w:eastAsia="zh-CN"/>
              </w:rPr>
              <w:t>Option 3: Both type A and type B for FR1, type B for FR2</w:t>
            </w:r>
          </w:p>
          <w:p w14:paraId="6D8EB7DB" w14:textId="6711FC8A" w:rsidR="005B626D" w:rsidRPr="005B626D" w:rsidRDefault="005B626D" w:rsidP="005B626D">
            <w:pPr>
              <w:numPr>
                <w:ilvl w:val="0"/>
                <w:numId w:val="4"/>
              </w:numPr>
              <w:overflowPunct w:val="0"/>
              <w:autoSpaceDE w:val="0"/>
              <w:autoSpaceDN w:val="0"/>
              <w:adjustRightInd w:val="0"/>
              <w:spacing w:after="0" w:line="288" w:lineRule="auto"/>
              <w:textAlignment w:val="baseline"/>
              <w:rPr>
                <w:rFonts w:eastAsia="宋体"/>
                <w:bCs/>
                <w:lang w:eastAsia="zh-CN"/>
              </w:rPr>
            </w:pPr>
            <w:r>
              <w:rPr>
                <w:rFonts w:eastAsia="宋体"/>
                <w:bCs/>
                <w:lang w:eastAsia="zh-CN"/>
              </w:rPr>
              <w:t>Option 4: only for mapping type declared to be supported in D.100, if both mapping type A and type B are declared to be supported, the tests shall be done for either type A and type B</w:t>
            </w:r>
          </w:p>
        </w:tc>
      </w:tr>
    </w:tbl>
    <w:p w14:paraId="5D493593" w14:textId="77777777" w:rsidR="002B5EB9" w:rsidRDefault="002B5EB9" w:rsidP="002B5EB9">
      <w:pPr>
        <w:jc w:val="both"/>
        <w:rPr>
          <w:b/>
          <w:lang w:eastAsia="zh-CN"/>
        </w:rPr>
      </w:pPr>
    </w:p>
    <w:p w14:paraId="4E9B990B" w14:textId="289C5DCC" w:rsidR="00B63FA9" w:rsidRDefault="00BC373D" w:rsidP="00B63FA9">
      <w:pPr>
        <w:jc w:val="both"/>
        <w:rPr>
          <w:lang w:eastAsia="zh-CN"/>
        </w:rPr>
      </w:pPr>
      <w:r>
        <w:rPr>
          <w:lang w:eastAsia="zh-CN"/>
        </w:rPr>
        <w:t xml:space="preserve">In Rel-15 eMBB, the related with PUSCH requirement was specified for both type A and type B in FR1, and Type B for FR2. </w:t>
      </w:r>
    </w:p>
    <w:p w14:paraId="683BA447" w14:textId="77777777" w:rsidR="005B4FA5" w:rsidRPr="00F95B02" w:rsidRDefault="005B4FA5" w:rsidP="005B4FA5">
      <w:pPr>
        <w:pStyle w:val="TH"/>
        <w:rPr>
          <w:rFonts w:eastAsia="Malgun Gothic"/>
          <w:lang w:eastAsia="zh-CN"/>
        </w:rPr>
      </w:pPr>
      <w:r w:rsidRPr="00F95B02">
        <w:rPr>
          <w:rFonts w:eastAsia="Malgun Gothic"/>
        </w:rPr>
        <w:t>Table 8.2.1.2-1: Minimum requirements for PUSCH</w:t>
      </w:r>
      <w:r>
        <w:rPr>
          <w:rFonts w:eastAsia="Malgun Gothic"/>
        </w:rPr>
        <w:t xml:space="preserve"> </w:t>
      </w:r>
      <w:r>
        <w:rPr>
          <w:rFonts w:eastAsia="Malgun Gothic" w:hint="eastAsia"/>
          <w:lang w:eastAsia="zh-CN"/>
        </w:rPr>
        <w:t>with 70% of maximum throughput</w:t>
      </w:r>
      <w:r w:rsidRPr="00F95B02">
        <w:rPr>
          <w:rFonts w:eastAsia="Malgun Gothic"/>
        </w:rPr>
        <w:t>, Type A, 5 MHz channel bandwidth</w:t>
      </w:r>
      <w:r w:rsidRPr="00F95B02">
        <w:rPr>
          <w:rFonts w:eastAsia="Malgun Gothic"/>
          <w:lang w:eastAsia="zh-CN"/>
        </w:rPr>
        <w:t>, 15 kHz SCS</w:t>
      </w:r>
    </w:p>
    <w:tbl>
      <w:tblPr>
        <w:tblStyle w:val="TableGrid7"/>
        <w:tblW w:w="9237" w:type="dxa"/>
        <w:tblLayout w:type="fixed"/>
        <w:tblLook w:val="04A0" w:firstRow="1" w:lastRow="0" w:firstColumn="1" w:lastColumn="0" w:noHBand="0" w:noVBand="1"/>
      </w:tblPr>
      <w:tblGrid>
        <w:gridCol w:w="902"/>
        <w:gridCol w:w="979"/>
        <w:gridCol w:w="882"/>
        <w:gridCol w:w="1778"/>
        <w:gridCol w:w="1142"/>
        <w:gridCol w:w="1270"/>
        <w:gridCol w:w="1269"/>
        <w:gridCol w:w="1015"/>
      </w:tblGrid>
      <w:tr w:rsidR="005B4FA5" w:rsidRPr="00F95B02" w14:paraId="02867FB7" w14:textId="77777777" w:rsidTr="005B4FA5">
        <w:trPr>
          <w:trHeight w:val="599"/>
        </w:trPr>
        <w:tc>
          <w:tcPr>
            <w:tcW w:w="902" w:type="dxa"/>
          </w:tcPr>
          <w:p w14:paraId="531A135B" w14:textId="77777777" w:rsidR="005B4FA5" w:rsidRPr="00F95B02" w:rsidRDefault="005B4FA5" w:rsidP="0048271A">
            <w:pPr>
              <w:pStyle w:val="TAH"/>
            </w:pPr>
            <w:r w:rsidRPr="00F95B02">
              <w:t xml:space="preserve">Number of </w:t>
            </w:r>
            <w:r w:rsidRPr="00F95B02">
              <w:rPr>
                <w:lang w:eastAsia="zh-CN"/>
              </w:rPr>
              <w:t>T</w:t>
            </w:r>
            <w:r w:rsidRPr="00F95B02">
              <w:t>X antennas</w:t>
            </w:r>
          </w:p>
        </w:tc>
        <w:tc>
          <w:tcPr>
            <w:tcW w:w="979" w:type="dxa"/>
          </w:tcPr>
          <w:p w14:paraId="2A65628D" w14:textId="77777777" w:rsidR="005B4FA5" w:rsidRPr="00F95B02" w:rsidRDefault="005B4FA5" w:rsidP="0048271A">
            <w:pPr>
              <w:pStyle w:val="TAH"/>
            </w:pPr>
            <w:r w:rsidRPr="00F95B02">
              <w:t>Number of RX antennas</w:t>
            </w:r>
          </w:p>
        </w:tc>
        <w:tc>
          <w:tcPr>
            <w:tcW w:w="882" w:type="dxa"/>
          </w:tcPr>
          <w:p w14:paraId="0E82828F" w14:textId="77777777" w:rsidR="005B4FA5" w:rsidRPr="00F95B02" w:rsidRDefault="005B4FA5" w:rsidP="0048271A">
            <w:pPr>
              <w:pStyle w:val="TAH"/>
            </w:pPr>
            <w:r w:rsidRPr="00F95B02">
              <w:t>Cyclic prefix</w:t>
            </w:r>
          </w:p>
        </w:tc>
        <w:tc>
          <w:tcPr>
            <w:tcW w:w="1778" w:type="dxa"/>
          </w:tcPr>
          <w:p w14:paraId="3FD7586E" w14:textId="77777777" w:rsidR="005B4FA5" w:rsidRPr="00F95B02" w:rsidRDefault="005B4FA5" w:rsidP="0048271A">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42" w:type="dxa"/>
          </w:tcPr>
          <w:p w14:paraId="43683B71" w14:textId="77777777" w:rsidR="005B4FA5" w:rsidRPr="00F95B02" w:rsidRDefault="005B4FA5" w:rsidP="0048271A">
            <w:pPr>
              <w:pStyle w:val="TAH"/>
            </w:pPr>
            <w:r w:rsidRPr="00F95B02">
              <w:t>Fraction of maximum throughput</w:t>
            </w:r>
          </w:p>
        </w:tc>
        <w:tc>
          <w:tcPr>
            <w:tcW w:w="1270" w:type="dxa"/>
          </w:tcPr>
          <w:p w14:paraId="10BD42D5" w14:textId="77777777" w:rsidR="005B4FA5" w:rsidRPr="00F95B02" w:rsidRDefault="005B4FA5" w:rsidP="0048271A">
            <w:pPr>
              <w:pStyle w:val="TAH"/>
            </w:pPr>
            <w:r w:rsidRPr="00F95B02">
              <w:t>FRC</w:t>
            </w:r>
            <w:r w:rsidRPr="00F95B02">
              <w:br/>
              <w:t>(Annex A)</w:t>
            </w:r>
          </w:p>
        </w:tc>
        <w:tc>
          <w:tcPr>
            <w:tcW w:w="1269" w:type="dxa"/>
          </w:tcPr>
          <w:p w14:paraId="47B9A49E" w14:textId="77777777" w:rsidR="005B4FA5" w:rsidRPr="00F95B02" w:rsidRDefault="005B4FA5" w:rsidP="0048271A">
            <w:pPr>
              <w:pStyle w:val="TAH"/>
            </w:pPr>
            <w:r w:rsidRPr="00F95B02">
              <w:t>Additional DM-RS position</w:t>
            </w:r>
          </w:p>
        </w:tc>
        <w:tc>
          <w:tcPr>
            <w:tcW w:w="1015" w:type="dxa"/>
          </w:tcPr>
          <w:p w14:paraId="37ED26ED" w14:textId="77777777" w:rsidR="005B4FA5" w:rsidRPr="00F95B02" w:rsidRDefault="005B4FA5" w:rsidP="0048271A">
            <w:pPr>
              <w:pStyle w:val="TAH"/>
            </w:pPr>
            <w:r w:rsidRPr="00F95B02">
              <w:t>SNR</w:t>
            </w:r>
          </w:p>
          <w:p w14:paraId="1FFB30A9" w14:textId="77777777" w:rsidR="005B4FA5" w:rsidRPr="00F95B02" w:rsidRDefault="005B4FA5" w:rsidP="0048271A">
            <w:pPr>
              <w:pStyle w:val="TAH"/>
            </w:pPr>
            <w:r w:rsidRPr="00F95B02">
              <w:t>(dB)</w:t>
            </w:r>
          </w:p>
        </w:tc>
      </w:tr>
      <w:tr w:rsidR="005B4FA5" w:rsidRPr="00F95B02" w14:paraId="020F23E1" w14:textId="77777777" w:rsidTr="005B4FA5">
        <w:trPr>
          <w:trHeight w:val="75"/>
        </w:trPr>
        <w:tc>
          <w:tcPr>
            <w:tcW w:w="902" w:type="dxa"/>
            <w:vMerge w:val="restart"/>
            <w:vAlign w:val="center"/>
          </w:tcPr>
          <w:p w14:paraId="7CDE4B6B" w14:textId="77777777" w:rsidR="005B4FA5" w:rsidRPr="00F95B02" w:rsidRDefault="005B4FA5" w:rsidP="0048271A">
            <w:pPr>
              <w:pStyle w:val="TAC"/>
            </w:pPr>
            <w:r w:rsidRPr="00F95B02">
              <w:t>1</w:t>
            </w:r>
          </w:p>
        </w:tc>
        <w:tc>
          <w:tcPr>
            <w:tcW w:w="979" w:type="dxa"/>
            <w:vMerge w:val="restart"/>
            <w:vAlign w:val="center"/>
          </w:tcPr>
          <w:p w14:paraId="77005410" w14:textId="77777777" w:rsidR="005B4FA5" w:rsidRPr="00F95B02" w:rsidRDefault="005B4FA5" w:rsidP="0048271A">
            <w:pPr>
              <w:pStyle w:val="TAC"/>
            </w:pPr>
            <w:r w:rsidRPr="00F95B02">
              <w:t>2</w:t>
            </w:r>
          </w:p>
        </w:tc>
        <w:tc>
          <w:tcPr>
            <w:tcW w:w="882" w:type="dxa"/>
            <w:vAlign w:val="center"/>
          </w:tcPr>
          <w:p w14:paraId="62A5D4E2" w14:textId="77777777" w:rsidR="005B4FA5" w:rsidRPr="00F95B02" w:rsidRDefault="005B4FA5" w:rsidP="0048271A">
            <w:pPr>
              <w:pStyle w:val="TAC"/>
              <w:rPr>
                <w:rFonts w:cs="Arial"/>
              </w:rPr>
            </w:pPr>
            <w:r w:rsidRPr="00F95B02">
              <w:rPr>
                <w:rFonts w:cs="Arial"/>
              </w:rPr>
              <w:t>Normal</w:t>
            </w:r>
          </w:p>
        </w:tc>
        <w:tc>
          <w:tcPr>
            <w:tcW w:w="1778" w:type="dxa"/>
            <w:vAlign w:val="center"/>
          </w:tcPr>
          <w:p w14:paraId="0EE4D1AC" w14:textId="77777777" w:rsidR="005B4FA5" w:rsidRPr="00F95B02" w:rsidRDefault="005B4FA5" w:rsidP="0048271A">
            <w:pPr>
              <w:pStyle w:val="TAC"/>
            </w:pPr>
            <w:r w:rsidRPr="00F95B02">
              <w:t>TDLB100-400 Low</w:t>
            </w:r>
          </w:p>
        </w:tc>
        <w:tc>
          <w:tcPr>
            <w:tcW w:w="1142" w:type="dxa"/>
            <w:vAlign w:val="center"/>
          </w:tcPr>
          <w:p w14:paraId="7B4C78B7" w14:textId="77777777" w:rsidR="005B4FA5" w:rsidRPr="00F95B02" w:rsidRDefault="005B4FA5" w:rsidP="0048271A">
            <w:pPr>
              <w:pStyle w:val="TAC"/>
            </w:pPr>
            <w:r w:rsidRPr="00F95B02">
              <w:t>70 %</w:t>
            </w:r>
          </w:p>
        </w:tc>
        <w:tc>
          <w:tcPr>
            <w:tcW w:w="1270" w:type="dxa"/>
            <w:vAlign w:val="center"/>
          </w:tcPr>
          <w:p w14:paraId="3FBFFE64" w14:textId="77777777" w:rsidR="005B4FA5" w:rsidRPr="00F95B02" w:rsidRDefault="005B4FA5" w:rsidP="0048271A">
            <w:pPr>
              <w:pStyle w:val="TAC"/>
            </w:pPr>
            <w:r w:rsidRPr="00F95B02">
              <w:t>G-FR1-A3-8</w:t>
            </w:r>
          </w:p>
        </w:tc>
        <w:tc>
          <w:tcPr>
            <w:tcW w:w="1269" w:type="dxa"/>
            <w:vAlign w:val="center"/>
          </w:tcPr>
          <w:p w14:paraId="438F0A2F" w14:textId="77777777" w:rsidR="005B4FA5" w:rsidRPr="00F95B02" w:rsidRDefault="005B4FA5" w:rsidP="0048271A">
            <w:pPr>
              <w:pStyle w:val="TAC"/>
            </w:pPr>
            <w:r w:rsidRPr="00F95B02">
              <w:t>pos1</w:t>
            </w:r>
          </w:p>
        </w:tc>
        <w:tc>
          <w:tcPr>
            <w:tcW w:w="1015" w:type="dxa"/>
          </w:tcPr>
          <w:p w14:paraId="61868E54" w14:textId="77777777" w:rsidR="005B4FA5" w:rsidRPr="00F95B02" w:rsidRDefault="005B4FA5" w:rsidP="0048271A">
            <w:pPr>
              <w:pStyle w:val="TAC"/>
            </w:pPr>
            <w:r w:rsidRPr="00F95B02">
              <w:t>-2.3</w:t>
            </w:r>
          </w:p>
        </w:tc>
      </w:tr>
      <w:tr w:rsidR="005B4FA5" w:rsidRPr="00F95B02" w14:paraId="328E99D7" w14:textId="77777777" w:rsidTr="005B4FA5">
        <w:trPr>
          <w:trHeight w:val="75"/>
        </w:trPr>
        <w:tc>
          <w:tcPr>
            <w:tcW w:w="902" w:type="dxa"/>
            <w:vMerge/>
            <w:vAlign w:val="center"/>
          </w:tcPr>
          <w:p w14:paraId="19E02FC7" w14:textId="77777777" w:rsidR="005B4FA5" w:rsidRPr="00F95B02" w:rsidRDefault="005B4FA5" w:rsidP="0048271A">
            <w:pPr>
              <w:pStyle w:val="TAC"/>
            </w:pPr>
          </w:p>
        </w:tc>
        <w:tc>
          <w:tcPr>
            <w:tcW w:w="979" w:type="dxa"/>
            <w:vMerge/>
            <w:vAlign w:val="center"/>
          </w:tcPr>
          <w:p w14:paraId="4895B23F" w14:textId="77777777" w:rsidR="005B4FA5" w:rsidRPr="00F95B02" w:rsidRDefault="005B4FA5" w:rsidP="0048271A">
            <w:pPr>
              <w:pStyle w:val="TAC"/>
            </w:pPr>
          </w:p>
        </w:tc>
        <w:tc>
          <w:tcPr>
            <w:tcW w:w="882" w:type="dxa"/>
            <w:vAlign w:val="center"/>
          </w:tcPr>
          <w:p w14:paraId="31E3FA46" w14:textId="77777777" w:rsidR="005B4FA5" w:rsidRPr="00F95B02" w:rsidRDefault="005B4FA5" w:rsidP="0048271A">
            <w:pPr>
              <w:pStyle w:val="TAC"/>
              <w:rPr>
                <w:rFonts w:cs="Arial"/>
              </w:rPr>
            </w:pPr>
            <w:r w:rsidRPr="00F95B02">
              <w:rPr>
                <w:rFonts w:cs="Arial"/>
              </w:rPr>
              <w:t>Normal</w:t>
            </w:r>
          </w:p>
        </w:tc>
        <w:tc>
          <w:tcPr>
            <w:tcW w:w="1778" w:type="dxa"/>
            <w:vAlign w:val="center"/>
          </w:tcPr>
          <w:p w14:paraId="12050BAD" w14:textId="77777777" w:rsidR="005B4FA5" w:rsidRPr="00F95B02" w:rsidRDefault="005B4FA5" w:rsidP="0048271A">
            <w:pPr>
              <w:pStyle w:val="TAC"/>
            </w:pPr>
            <w:r w:rsidRPr="00F95B02">
              <w:t>TDLC300-100 Low</w:t>
            </w:r>
          </w:p>
        </w:tc>
        <w:tc>
          <w:tcPr>
            <w:tcW w:w="1142" w:type="dxa"/>
            <w:vAlign w:val="center"/>
          </w:tcPr>
          <w:p w14:paraId="669DA0D2" w14:textId="77777777" w:rsidR="005B4FA5" w:rsidRPr="00F95B02" w:rsidRDefault="005B4FA5" w:rsidP="0048271A">
            <w:pPr>
              <w:pStyle w:val="TAC"/>
            </w:pPr>
            <w:r w:rsidRPr="00F95B02">
              <w:t>70 %</w:t>
            </w:r>
          </w:p>
        </w:tc>
        <w:tc>
          <w:tcPr>
            <w:tcW w:w="1270" w:type="dxa"/>
            <w:vAlign w:val="center"/>
          </w:tcPr>
          <w:p w14:paraId="482F823D" w14:textId="77777777" w:rsidR="005B4FA5" w:rsidRPr="00F95B02" w:rsidRDefault="005B4FA5" w:rsidP="0048271A">
            <w:pPr>
              <w:pStyle w:val="TAC"/>
            </w:pPr>
            <w:r w:rsidRPr="00F95B02">
              <w:t>G-FR1-A4-8</w:t>
            </w:r>
          </w:p>
        </w:tc>
        <w:tc>
          <w:tcPr>
            <w:tcW w:w="1269" w:type="dxa"/>
          </w:tcPr>
          <w:p w14:paraId="61A431DA" w14:textId="77777777" w:rsidR="005B4FA5" w:rsidRPr="00F95B02" w:rsidRDefault="005B4FA5" w:rsidP="0048271A">
            <w:pPr>
              <w:pStyle w:val="TAC"/>
            </w:pPr>
            <w:r w:rsidRPr="00F95B02">
              <w:t>pos1</w:t>
            </w:r>
          </w:p>
        </w:tc>
        <w:tc>
          <w:tcPr>
            <w:tcW w:w="1015" w:type="dxa"/>
          </w:tcPr>
          <w:p w14:paraId="73197446" w14:textId="77777777" w:rsidR="005B4FA5" w:rsidRPr="00F95B02" w:rsidRDefault="005B4FA5" w:rsidP="0048271A">
            <w:pPr>
              <w:pStyle w:val="TAC"/>
            </w:pPr>
            <w:r w:rsidRPr="00F95B02">
              <w:t>10.1</w:t>
            </w:r>
          </w:p>
        </w:tc>
      </w:tr>
      <w:tr w:rsidR="005B4FA5" w:rsidRPr="00F95B02" w14:paraId="52434522" w14:textId="77777777" w:rsidTr="005B4FA5">
        <w:trPr>
          <w:trHeight w:val="75"/>
        </w:trPr>
        <w:tc>
          <w:tcPr>
            <w:tcW w:w="902" w:type="dxa"/>
            <w:vMerge/>
            <w:vAlign w:val="center"/>
          </w:tcPr>
          <w:p w14:paraId="23B0A30D" w14:textId="77777777" w:rsidR="005B4FA5" w:rsidRPr="00F95B02" w:rsidRDefault="005B4FA5" w:rsidP="0048271A">
            <w:pPr>
              <w:pStyle w:val="TAC"/>
            </w:pPr>
          </w:p>
        </w:tc>
        <w:tc>
          <w:tcPr>
            <w:tcW w:w="979" w:type="dxa"/>
            <w:vMerge/>
            <w:vAlign w:val="center"/>
          </w:tcPr>
          <w:p w14:paraId="4A6BEA4F" w14:textId="77777777" w:rsidR="005B4FA5" w:rsidRPr="00F95B02" w:rsidRDefault="005B4FA5" w:rsidP="0048271A">
            <w:pPr>
              <w:pStyle w:val="TAC"/>
            </w:pPr>
          </w:p>
        </w:tc>
        <w:tc>
          <w:tcPr>
            <w:tcW w:w="882" w:type="dxa"/>
            <w:vAlign w:val="center"/>
          </w:tcPr>
          <w:p w14:paraId="2908C892" w14:textId="77777777" w:rsidR="005B4FA5" w:rsidRPr="00F95B02" w:rsidRDefault="005B4FA5" w:rsidP="0048271A">
            <w:pPr>
              <w:pStyle w:val="TAC"/>
              <w:rPr>
                <w:rFonts w:cs="Arial"/>
              </w:rPr>
            </w:pPr>
            <w:r w:rsidRPr="00F95B02">
              <w:rPr>
                <w:rFonts w:cs="Arial"/>
              </w:rPr>
              <w:t>Normal</w:t>
            </w:r>
          </w:p>
        </w:tc>
        <w:tc>
          <w:tcPr>
            <w:tcW w:w="1778" w:type="dxa"/>
            <w:vAlign w:val="center"/>
          </w:tcPr>
          <w:p w14:paraId="510343C8" w14:textId="77777777" w:rsidR="005B4FA5" w:rsidRPr="00F95B02" w:rsidRDefault="005B4FA5" w:rsidP="0048271A">
            <w:pPr>
              <w:pStyle w:val="TAC"/>
            </w:pPr>
            <w:r w:rsidRPr="00F95B02">
              <w:t>TDLA30-10 Low</w:t>
            </w:r>
          </w:p>
        </w:tc>
        <w:tc>
          <w:tcPr>
            <w:tcW w:w="1142" w:type="dxa"/>
            <w:vAlign w:val="center"/>
          </w:tcPr>
          <w:p w14:paraId="054C3916" w14:textId="77777777" w:rsidR="005B4FA5" w:rsidRPr="00F95B02" w:rsidRDefault="005B4FA5" w:rsidP="0048271A">
            <w:pPr>
              <w:pStyle w:val="TAC"/>
            </w:pPr>
            <w:r w:rsidRPr="00F95B02">
              <w:t>70 %</w:t>
            </w:r>
          </w:p>
        </w:tc>
        <w:tc>
          <w:tcPr>
            <w:tcW w:w="1270" w:type="dxa"/>
            <w:vAlign w:val="center"/>
          </w:tcPr>
          <w:p w14:paraId="5836A3E8" w14:textId="77777777" w:rsidR="005B4FA5" w:rsidRPr="00F95B02" w:rsidRDefault="005B4FA5" w:rsidP="0048271A">
            <w:pPr>
              <w:pStyle w:val="TAC"/>
            </w:pPr>
            <w:r w:rsidRPr="00F95B02">
              <w:t>G-FR1-A5-8</w:t>
            </w:r>
          </w:p>
        </w:tc>
        <w:tc>
          <w:tcPr>
            <w:tcW w:w="1269" w:type="dxa"/>
          </w:tcPr>
          <w:p w14:paraId="433AEDD9" w14:textId="77777777" w:rsidR="005B4FA5" w:rsidRPr="00F95B02" w:rsidRDefault="005B4FA5" w:rsidP="0048271A">
            <w:pPr>
              <w:pStyle w:val="TAC"/>
            </w:pPr>
            <w:r w:rsidRPr="00F95B02">
              <w:t>pos1</w:t>
            </w:r>
          </w:p>
        </w:tc>
        <w:tc>
          <w:tcPr>
            <w:tcW w:w="1015" w:type="dxa"/>
          </w:tcPr>
          <w:p w14:paraId="46C36D42" w14:textId="77777777" w:rsidR="005B4FA5" w:rsidRPr="00F95B02" w:rsidRDefault="005B4FA5" w:rsidP="0048271A">
            <w:pPr>
              <w:pStyle w:val="TAC"/>
            </w:pPr>
            <w:r w:rsidRPr="00F95B02">
              <w:t>12.3</w:t>
            </w:r>
          </w:p>
        </w:tc>
      </w:tr>
    </w:tbl>
    <w:p w14:paraId="094ADE7F" w14:textId="77777777" w:rsidR="005B4FA5" w:rsidRDefault="005B4FA5" w:rsidP="00B63FA9">
      <w:pPr>
        <w:jc w:val="both"/>
        <w:rPr>
          <w:lang w:eastAsia="zh-CN"/>
        </w:rPr>
      </w:pPr>
    </w:p>
    <w:p w14:paraId="67F6FA22" w14:textId="77777777" w:rsidR="0048271A" w:rsidRPr="00F95B02" w:rsidRDefault="0048271A" w:rsidP="0048271A">
      <w:pPr>
        <w:pStyle w:val="TH"/>
        <w:rPr>
          <w:rFonts w:eastAsia="Malgun Gothic"/>
          <w:lang w:eastAsia="zh-CN"/>
        </w:rPr>
      </w:pPr>
      <w:r w:rsidRPr="00F95B02">
        <w:rPr>
          <w:rFonts w:eastAsia="Malgun Gothic"/>
        </w:rPr>
        <w:t>Table 8.2.1.2-8: Minimum requirements for PUSCH</w:t>
      </w:r>
      <w:r>
        <w:rPr>
          <w:rFonts w:eastAsia="Malgun Gothic" w:hint="eastAsia"/>
          <w:lang w:eastAsia="zh-CN"/>
        </w:rPr>
        <w:t xml:space="preserve"> </w:t>
      </w:r>
      <w:r>
        <w:rPr>
          <w:rFonts w:eastAsia="Malgun Gothic"/>
          <w:lang w:eastAsia="zh-CN"/>
        </w:rPr>
        <w:t>with</w:t>
      </w:r>
      <w:r>
        <w:rPr>
          <w:rFonts w:eastAsia="Malgun Gothic" w:hint="eastAsia"/>
          <w:lang w:eastAsia="zh-CN"/>
        </w:rPr>
        <w:t xml:space="preserve"> 70% of maximum throughput</w:t>
      </w:r>
      <w:r w:rsidRPr="00F95B02">
        <w:rPr>
          <w:rFonts w:eastAsia="Malgun Gothic"/>
        </w:rPr>
        <w:t>, Type B, 5 MHz channel bandwidth</w:t>
      </w:r>
      <w:r w:rsidRPr="00F95B02">
        <w:rPr>
          <w:rFonts w:eastAsia="Malgun Gothic"/>
          <w:lang w:eastAsia="zh-CN"/>
        </w:rPr>
        <w:t>, 15 kHz SCS</w:t>
      </w:r>
    </w:p>
    <w:tbl>
      <w:tblPr>
        <w:tblStyle w:val="TableGrid7"/>
        <w:tblW w:w="9252" w:type="dxa"/>
        <w:tblLook w:val="04A0" w:firstRow="1" w:lastRow="0" w:firstColumn="1" w:lastColumn="0" w:noHBand="0" w:noVBand="1"/>
      </w:tblPr>
      <w:tblGrid>
        <w:gridCol w:w="1009"/>
        <w:gridCol w:w="1033"/>
        <w:gridCol w:w="818"/>
        <w:gridCol w:w="1816"/>
        <w:gridCol w:w="1177"/>
        <w:gridCol w:w="1289"/>
        <w:gridCol w:w="1323"/>
        <w:gridCol w:w="787"/>
      </w:tblGrid>
      <w:tr w:rsidR="0048271A" w:rsidRPr="00F95B02" w14:paraId="496A964F" w14:textId="77777777" w:rsidTr="0048271A">
        <w:trPr>
          <w:trHeight w:val="888"/>
        </w:trPr>
        <w:tc>
          <w:tcPr>
            <w:tcW w:w="1009" w:type="dxa"/>
          </w:tcPr>
          <w:p w14:paraId="08E6DCB2" w14:textId="77777777" w:rsidR="0048271A" w:rsidRPr="00F95B02" w:rsidRDefault="0048271A" w:rsidP="0048271A">
            <w:pPr>
              <w:pStyle w:val="TAH"/>
            </w:pPr>
            <w:r w:rsidRPr="00F95B02">
              <w:t xml:space="preserve">Number of </w:t>
            </w:r>
            <w:r w:rsidRPr="00F95B02">
              <w:rPr>
                <w:lang w:eastAsia="zh-CN"/>
              </w:rPr>
              <w:t>T</w:t>
            </w:r>
            <w:r w:rsidRPr="00F95B02">
              <w:t>X antennas</w:t>
            </w:r>
          </w:p>
        </w:tc>
        <w:tc>
          <w:tcPr>
            <w:tcW w:w="1033" w:type="dxa"/>
          </w:tcPr>
          <w:p w14:paraId="1BAD5330" w14:textId="77777777" w:rsidR="0048271A" w:rsidRPr="00F95B02" w:rsidRDefault="0048271A" w:rsidP="0048271A">
            <w:pPr>
              <w:pStyle w:val="TAH"/>
            </w:pPr>
            <w:r w:rsidRPr="00F95B02">
              <w:t>Number of RX antennas</w:t>
            </w:r>
          </w:p>
        </w:tc>
        <w:tc>
          <w:tcPr>
            <w:tcW w:w="818" w:type="dxa"/>
          </w:tcPr>
          <w:p w14:paraId="635D0697" w14:textId="77777777" w:rsidR="0048271A" w:rsidRPr="00F95B02" w:rsidRDefault="0048271A" w:rsidP="0048271A">
            <w:pPr>
              <w:pStyle w:val="TAH"/>
            </w:pPr>
            <w:r w:rsidRPr="00F95B02">
              <w:t>Cyclic prefix</w:t>
            </w:r>
          </w:p>
        </w:tc>
        <w:tc>
          <w:tcPr>
            <w:tcW w:w="1816" w:type="dxa"/>
          </w:tcPr>
          <w:p w14:paraId="02D2CADE" w14:textId="77777777" w:rsidR="0048271A" w:rsidRPr="00F95B02" w:rsidRDefault="0048271A" w:rsidP="0048271A">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77" w:type="dxa"/>
          </w:tcPr>
          <w:p w14:paraId="6BBD4B5C" w14:textId="77777777" w:rsidR="0048271A" w:rsidRPr="00F95B02" w:rsidRDefault="0048271A" w:rsidP="0048271A">
            <w:pPr>
              <w:pStyle w:val="TAH"/>
            </w:pPr>
            <w:r w:rsidRPr="00F95B02">
              <w:t>Fraction of maximum throughput</w:t>
            </w:r>
          </w:p>
        </w:tc>
        <w:tc>
          <w:tcPr>
            <w:tcW w:w="1289" w:type="dxa"/>
          </w:tcPr>
          <w:p w14:paraId="580108C6" w14:textId="77777777" w:rsidR="0048271A" w:rsidRPr="00F95B02" w:rsidRDefault="0048271A" w:rsidP="0048271A">
            <w:pPr>
              <w:pStyle w:val="TAH"/>
            </w:pPr>
            <w:r w:rsidRPr="00F95B02">
              <w:t>FRC</w:t>
            </w:r>
            <w:r w:rsidRPr="00F95B02">
              <w:br/>
              <w:t>(Annex A)</w:t>
            </w:r>
          </w:p>
        </w:tc>
        <w:tc>
          <w:tcPr>
            <w:tcW w:w="1323" w:type="dxa"/>
          </w:tcPr>
          <w:p w14:paraId="3ABA8A8B" w14:textId="77777777" w:rsidR="0048271A" w:rsidRPr="00F95B02" w:rsidRDefault="0048271A" w:rsidP="0048271A">
            <w:pPr>
              <w:pStyle w:val="TAH"/>
            </w:pPr>
            <w:r w:rsidRPr="00F95B02">
              <w:t>Additional DM-RS position</w:t>
            </w:r>
          </w:p>
        </w:tc>
        <w:tc>
          <w:tcPr>
            <w:tcW w:w="787" w:type="dxa"/>
          </w:tcPr>
          <w:p w14:paraId="2161BE94" w14:textId="77777777" w:rsidR="0048271A" w:rsidRPr="00F95B02" w:rsidRDefault="0048271A" w:rsidP="0048271A">
            <w:pPr>
              <w:pStyle w:val="TAH"/>
            </w:pPr>
            <w:r w:rsidRPr="00F95B02">
              <w:t>SNR</w:t>
            </w:r>
          </w:p>
          <w:p w14:paraId="3DD90391" w14:textId="77777777" w:rsidR="0048271A" w:rsidRPr="00F95B02" w:rsidRDefault="0048271A" w:rsidP="0048271A">
            <w:pPr>
              <w:pStyle w:val="TAH"/>
            </w:pPr>
            <w:r w:rsidRPr="00F95B02">
              <w:t>(dB)</w:t>
            </w:r>
          </w:p>
        </w:tc>
      </w:tr>
      <w:tr w:rsidR="0048271A" w:rsidRPr="00F95B02" w14:paraId="1EBB6997" w14:textId="77777777" w:rsidTr="0048271A">
        <w:trPr>
          <w:trHeight w:val="110"/>
        </w:trPr>
        <w:tc>
          <w:tcPr>
            <w:tcW w:w="1009" w:type="dxa"/>
            <w:vMerge w:val="restart"/>
            <w:vAlign w:val="center"/>
          </w:tcPr>
          <w:p w14:paraId="19153D3A" w14:textId="77777777" w:rsidR="0048271A" w:rsidRPr="00F95B02" w:rsidRDefault="0048271A" w:rsidP="0048271A">
            <w:pPr>
              <w:pStyle w:val="TAC"/>
            </w:pPr>
            <w:r w:rsidRPr="00F95B02">
              <w:t>1</w:t>
            </w:r>
          </w:p>
        </w:tc>
        <w:tc>
          <w:tcPr>
            <w:tcW w:w="1033" w:type="dxa"/>
            <w:vMerge w:val="restart"/>
            <w:vAlign w:val="center"/>
          </w:tcPr>
          <w:p w14:paraId="5EDA9C75" w14:textId="77777777" w:rsidR="0048271A" w:rsidRPr="00F95B02" w:rsidRDefault="0048271A" w:rsidP="0048271A">
            <w:pPr>
              <w:pStyle w:val="TAC"/>
            </w:pPr>
            <w:r w:rsidRPr="00F95B02">
              <w:t>2</w:t>
            </w:r>
          </w:p>
        </w:tc>
        <w:tc>
          <w:tcPr>
            <w:tcW w:w="818" w:type="dxa"/>
            <w:vAlign w:val="center"/>
          </w:tcPr>
          <w:p w14:paraId="03B10BCD" w14:textId="77777777" w:rsidR="0048271A" w:rsidRPr="00F95B02" w:rsidRDefault="0048271A" w:rsidP="0048271A">
            <w:pPr>
              <w:pStyle w:val="TAC"/>
              <w:rPr>
                <w:rFonts w:cs="Arial"/>
              </w:rPr>
            </w:pPr>
            <w:r w:rsidRPr="00F95B02">
              <w:rPr>
                <w:rFonts w:cs="Arial"/>
              </w:rPr>
              <w:t>Normal</w:t>
            </w:r>
          </w:p>
        </w:tc>
        <w:tc>
          <w:tcPr>
            <w:tcW w:w="1816" w:type="dxa"/>
            <w:vAlign w:val="center"/>
          </w:tcPr>
          <w:p w14:paraId="3A1E5C0A" w14:textId="77777777" w:rsidR="0048271A" w:rsidRPr="00F95B02" w:rsidRDefault="0048271A" w:rsidP="0048271A">
            <w:pPr>
              <w:pStyle w:val="TAC"/>
            </w:pPr>
            <w:r w:rsidRPr="00F95B02">
              <w:t>TDLB100-400 Low</w:t>
            </w:r>
          </w:p>
        </w:tc>
        <w:tc>
          <w:tcPr>
            <w:tcW w:w="1177" w:type="dxa"/>
            <w:vAlign w:val="center"/>
          </w:tcPr>
          <w:p w14:paraId="39BDB7B0" w14:textId="77777777" w:rsidR="0048271A" w:rsidRPr="00F95B02" w:rsidRDefault="0048271A" w:rsidP="0048271A">
            <w:pPr>
              <w:pStyle w:val="TAC"/>
            </w:pPr>
            <w:r w:rsidRPr="00F95B02">
              <w:t>70 %</w:t>
            </w:r>
          </w:p>
        </w:tc>
        <w:tc>
          <w:tcPr>
            <w:tcW w:w="1289" w:type="dxa"/>
            <w:vAlign w:val="center"/>
          </w:tcPr>
          <w:p w14:paraId="3E3C9C6D" w14:textId="77777777" w:rsidR="0048271A" w:rsidRPr="00F95B02" w:rsidRDefault="0048271A" w:rsidP="0048271A">
            <w:pPr>
              <w:pStyle w:val="TAC"/>
            </w:pPr>
            <w:r w:rsidRPr="00F95B02">
              <w:t>G-FR1-A3-8</w:t>
            </w:r>
          </w:p>
        </w:tc>
        <w:tc>
          <w:tcPr>
            <w:tcW w:w="1323" w:type="dxa"/>
          </w:tcPr>
          <w:p w14:paraId="3649D1FF" w14:textId="77777777" w:rsidR="0048271A" w:rsidRPr="00F95B02" w:rsidRDefault="0048271A" w:rsidP="0048271A">
            <w:pPr>
              <w:pStyle w:val="TAC"/>
            </w:pPr>
            <w:r w:rsidRPr="00F95B02">
              <w:t>pos1</w:t>
            </w:r>
          </w:p>
        </w:tc>
        <w:tc>
          <w:tcPr>
            <w:tcW w:w="787" w:type="dxa"/>
          </w:tcPr>
          <w:p w14:paraId="4909F9A7" w14:textId="77777777" w:rsidR="0048271A" w:rsidRPr="00F95B02" w:rsidRDefault="0048271A" w:rsidP="0048271A">
            <w:pPr>
              <w:pStyle w:val="TAC"/>
            </w:pPr>
            <w:r w:rsidRPr="00F95B02">
              <w:t>-2.3</w:t>
            </w:r>
          </w:p>
        </w:tc>
      </w:tr>
      <w:tr w:rsidR="0048271A" w:rsidRPr="00F95B02" w14:paraId="348C5490" w14:textId="77777777" w:rsidTr="0048271A">
        <w:trPr>
          <w:trHeight w:val="110"/>
        </w:trPr>
        <w:tc>
          <w:tcPr>
            <w:tcW w:w="1009" w:type="dxa"/>
            <w:vMerge/>
            <w:vAlign w:val="center"/>
          </w:tcPr>
          <w:p w14:paraId="16CE8B3E" w14:textId="77777777" w:rsidR="0048271A" w:rsidRPr="00F95B02" w:rsidRDefault="0048271A" w:rsidP="0048271A">
            <w:pPr>
              <w:pStyle w:val="TAC"/>
            </w:pPr>
          </w:p>
        </w:tc>
        <w:tc>
          <w:tcPr>
            <w:tcW w:w="1033" w:type="dxa"/>
            <w:vMerge/>
            <w:vAlign w:val="center"/>
          </w:tcPr>
          <w:p w14:paraId="0CC084A5" w14:textId="77777777" w:rsidR="0048271A" w:rsidRPr="00F95B02" w:rsidRDefault="0048271A" w:rsidP="0048271A">
            <w:pPr>
              <w:pStyle w:val="TAC"/>
            </w:pPr>
          </w:p>
        </w:tc>
        <w:tc>
          <w:tcPr>
            <w:tcW w:w="818" w:type="dxa"/>
            <w:vAlign w:val="center"/>
          </w:tcPr>
          <w:p w14:paraId="50AD6D7B" w14:textId="77777777" w:rsidR="0048271A" w:rsidRPr="00F95B02" w:rsidRDefault="0048271A" w:rsidP="0048271A">
            <w:pPr>
              <w:pStyle w:val="TAC"/>
              <w:rPr>
                <w:rFonts w:cs="Arial"/>
              </w:rPr>
            </w:pPr>
            <w:r w:rsidRPr="00F95B02">
              <w:rPr>
                <w:rFonts w:cs="Arial"/>
              </w:rPr>
              <w:t>Normal</w:t>
            </w:r>
          </w:p>
        </w:tc>
        <w:tc>
          <w:tcPr>
            <w:tcW w:w="1816" w:type="dxa"/>
            <w:vAlign w:val="center"/>
          </w:tcPr>
          <w:p w14:paraId="284DE2B9" w14:textId="77777777" w:rsidR="0048271A" w:rsidRPr="00F95B02" w:rsidRDefault="0048271A" w:rsidP="0048271A">
            <w:pPr>
              <w:pStyle w:val="TAC"/>
            </w:pPr>
            <w:r w:rsidRPr="00F95B02">
              <w:t>TDLC300-100 Low</w:t>
            </w:r>
          </w:p>
        </w:tc>
        <w:tc>
          <w:tcPr>
            <w:tcW w:w="1177" w:type="dxa"/>
            <w:vAlign w:val="center"/>
          </w:tcPr>
          <w:p w14:paraId="4EFFA148" w14:textId="77777777" w:rsidR="0048271A" w:rsidRPr="00F95B02" w:rsidRDefault="0048271A" w:rsidP="0048271A">
            <w:pPr>
              <w:pStyle w:val="TAC"/>
            </w:pPr>
            <w:r w:rsidRPr="00F95B02">
              <w:t>70 %</w:t>
            </w:r>
          </w:p>
        </w:tc>
        <w:tc>
          <w:tcPr>
            <w:tcW w:w="1289" w:type="dxa"/>
            <w:vAlign w:val="center"/>
          </w:tcPr>
          <w:p w14:paraId="3FDB2B56" w14:textId="77777777" w:rsidR="0048271A" w:rsidRPr="00F95B02" w:rsidRDefault="0048271A" w:rsidP="0048271A">
            <w:pPr>
              <w:pStyle w:val="TAC"/>
            </w:pPr>
            <w:r w:rsidRPr="00F95B02">
              <w:t>G-FR1-A4-8</w:t>
            </w:r>
          </w:p>
        </w:tc>
        <w:tc>
          <w:tcPr>
            <w:tcW w:w="1323" w:type="dxa"/>
          </w:tcPr>
          <w:p w14:paraId="561A5676" w14:textId="77777777" w:rsidR="0048271A" w:rsidRPr="00F95B02" w:rsidRDefault="0048271A" w:rsidP="0048271A">
            <w:pPr>
              <w:pStyle w:val="TAC"/>
            </w:pPr>
            <w:r w:rsidRPr="00F95B02">
              <w:t>pos1</w:t>
            </w:r>
          </w:p>
        </w:tc>
        <w:tc>
          <w:tcPr>
            <w:tcW w:w="787" w:type="dxa"/>
          </w:tcPr>
          <w:p w14:paraId="4B73CD00" w14:textId="77777777" w:rsidR="0048271A" w:rsidRPr="00F95B02" w:rsidRDefault="0048271A" w:rsidP="0048271A">
            <w:pPr>
              <w:pStyle w:val="TAC"/>
            </w:pPr>
            <w:r w:rsidRPr="00F95B02">
              <w:t>10.2</w:t>
            </w:r>
          </w:p>
        </w:tc>
      </w:tr>
      <w:tr w:rsidR="0048271A" w:rsidRPr="00F95B02" w14:paraId="1CC634EB" w14:textId="77777777" w:rsidTr="0048271A">
        <w:trPr>
          <w:trHeight w:val="110"/>
        </w:trPr>
        <w:tc>
          <w:tcPr>
            <w:tcW w:w="1009" w:type="dxa"/>
            <w:vMerge/>
            <w:vAlign w:val="center"/>
          </w:tcPr>
          <w:p w14:paraId="0694F0CF" w14:textId="77777777" w:rsidR="0048271A" w:rsidRPr="00F95B02" w:rsidRDefault="0048271A" w:rsidP="0048271A">
            <w:pPr>
              <w:pStyle w:val="TAC"/>
            </w:pPr>
          </w:p>
        </w:tc>
        <w:tc>
          <w:tcPr>
            <w:tcW w:w="1033" w:type="dxa"/>
            <w:vMerge/>
            <w:vAlign w:val="center"/>
          </w:tcPr>
          <w:p w14:paraId="1AE6D62C" w14:textId="77777777" w:rsidR="0048271A" w:rsidRPr="00F95B02" w:rsidRDefault="0048271A" w:rsidP="0048271A">
            <w:pPr>
              <w:pStyle w:val="TAC"/>
            </w:pPr>
          </w:p>
        </w:tc>
        <w:tc>
          <w:tcPr>
            <w:tcW w:w="818" w:type="dxa"/>
            <w:vAlign w:val="center"/>
          </w:tcPr>
          <w:p w14:paraId="24B30677" w14:textId="77777777" w:rsidR="0048271A" w:rsidRPr="00F95B02" w:rsidRDefault="0048271A" w:rsidP="0048271A">
            <w:pPr>
              <w:pStyle w:val="TAC"/>
              <w:rPr>
                <w:rFonts w:cs="Arial"/>
              </w:rPr>
            </w:pPr>
            <w:r w:rsidRPr="00F95B02">
              <w:rPr>
                <w:rFonts w:cs="Arial"/>
              </w:rPr>
              <w:t>Normal</w:t>
            </w:r>
          </w:p>
        </w:tc>
        <w:tc>
          <w:tcPr>
            <w:tcW w:w="1816" w:type="dxa"/>
            <w:vAlign w:val="center"/>
          </w:tcPr>
          <w:p w14:paraId="030BCAB7" w14:textId="77777777" w:rsidR="0048271A" w:rsidRPr="00F95B02" w:rsidRDefault="0048271A" w:rsidP="0048271A">
            <w:pPr>
              <w:pStyle w:val="TAC"/>
            </w:pPr>
            <w:r w:rsidRPr="00F95B02">
              <w:t>TDLA30-10 Low</w:t>
            </w:r>
          </w:p>
        </w:tc>
        <w:tc>
          <w:tcPr>
            <w:tcW w:w="1177" w:type="dxa"/>
            <w:vAlign w:val="center"/>
          </w:tcPr>
          <w:p w14:paraId="766C8CE5" w14:textId="77777777" w:rsidR="0048271A" w:rsidRPr="00F95B02" w:rsidRDefault="0048271A" w:rsidP="0048271A">
            <w:pPr>
              <w:pStyle w:val="TAC"/>
            </w:pPr>
            <w:r w:rsidRPr="00F95B02">
              <w:t>70 %</w:t>
            </w:r>
          </w:p>
        </w:tc>
        <w:tc>
          <w:tcPr>
            <w:tcW w:w="1289" w:type="dxa"/>
            <w:vAlign w:val="center"/>
          </w:tcPr>
          <w:p w14:paraId="3D6612CC" w14:textId="77777777" w:rsidR="0048271A" w:rsidRPr="00F95B02" w:rsidRDefault="0048271A" w:rsidP="0048271A">
            <w:pPr>
              <w:pStyle w:val="TAC"/>
            </w:pPr>
            <w:r w:rsidRPr="00F95B02">
              <w:t>G-FR1-A5-8</w:t>
            </w:r>
          </w:p>
        </w:tc>
        <w:tc>
          <w:tcPr>
            <w:tcW w:w="1323" w:type="dxa"/>
          </w:tcPr>
          <w:p w14:paraId="0FEBF25B" w14:textId="77777777" w:rsidR="0048271A" w:rsidRPr="00F95B02" w:rsidRDefault="0048271A" w:rsidP="0048271A">
            <w:pPr>
              <w:pStyle w:val="TAC"/>
            </w:pPr>
            <w:r w:rsidRPr="00F95B02">
              <w:t>pos1</w:t>
            </w:r>
          </w:p>
        </w:tc>
        <w:tc>
          <w:tcPr>
            <w:tcW w:w="787" w:type="dxa"/>
          </w:tcPr>
          <w:p w14:paraId="69BD4328" w14:textId="77777777" w:rsidR="0048271A" w:rsidRPr="00F95B02" w:rsidRDefault="0048271A" w:rsidP="0048271A">
            <w:pPr>
              <w:pStyle w:val="TAC"/>
            </w:pPr>
            <w:r w:rsidRPr="00F95B02">
              <w:t>12.5</w:t>
            </w:r>
          </w:p>
        </w:tc>
      </w:tr>
    </w:tbl>
    <w:p w14:paraId="418DB5F6" w14:textId="77777777" w:rsidR="005B4FA5" w:rsidRDefault="005B4FA5" w:rsidP="00B63FA9">
      <w:pPr>
        <w:jc w:val="both"/>
        <w:rPr>
          <w:lang w:eastAsia="zh-CN"/>
        </w:rPr>
      </w:pPr>
    </w:p>
    <w:p w14:paraId="2453B089" w14:textId="3B67BE3E" w:rsidR="0048271A" w:rsidRDefault="0048271A" w:rsidP="00B63FA9">
      <w:pPr>
        <w:jc w:val="both"/>
        <w:rPr>
          <w:lang w:eastAsia="zh-CN"/>
        </w:rPr>
      </w:pPr>
      <w:r>
        <w:rPr>
          <w:lang w:eastAsia="zh-CN"/>
        </w:rPr>
        <w:t>As indicated, the per</w:t>
      </w:r>
      <w:r w:rsidR="00BF74D4">
        <w:rPr>
          <w:lang w:eastAsia="zh-CN"/>
        </w:rPr>
        <w:t xml:space="preserve">formance with configured </w:t>
      </w:r>
      <w:r>
        <w:rPr>
          <w:lang w:eastAsia="zh-CN"/>
        </w:rPr>
        <w:t xml:space="preserve">mapping type A and type B is very similar. In that sense, it is not necessary to </w:t>
      </w:r>
      <w:r w:rsidR="00BF74D4">
        <w:rPr>
          <w:lang w:eastAsia="zh-CN"/>
        </w:rPr>
        <w:t>replicate the test cases defined in NR Rel-15.</w:t>
      </w:r>
    </w:p>
    <w:p w14:paraId="21045C1F" w14:textId="0DAEF3AD" w:rsidR="0048271A" w:rsidRDefault="00BC373D" w:rsidP="00B63FA9">
      <w:pPr>
        <w:jc w:val="both"/>
        <w:rPr>
          <w:lang w:eastAsia="zh-CN"/>
        </w:rPr>
      </w:pPr>
      <w:r>
        <w:rPr>
          <w:lang w:eastAsia="zh-CN"/>
        </w:rPr>
        <w:t xml:space="preserve">To reduce the test effort, we </w:t>
      </w:r>
      <w:r w:rsidR="00726B65">
        <w:rPr>
          <w:lang w:eastAsia="zh-CN"/>
        </w:rPr>
        <w:t>think it should be enough to define the</w:t>
      </w:r>
      <w:r w:rsidR="00425FB0">
        <w:rPr>
          <w:lang w:eastAsia="zh-CN"/>
        </w:rPr>
        <w:t xml:space="preserve"> requirement with mapping type A</w:t>
      </w:r>
      <w:r w:rsidR="00726B65">
        <w:rPr>
          <w:lang w:eastAsia="zh-CN"/>
        </w:rPr>
        <w:t xml:space="preserve"> in FR1 from the test coverage </w:t>
      </w:r>
      <w:r w:rsidR="00425FB0">
        <w:rPr>
          <w:lang w:eastAsia="zh-CN"/>
        </w:rPr>
        <w:t>and performance perspective.</w:t>
      </w:r>
    </w:p>
    <w:p w14:paraId="0E470532" w14:textId="448A991B" w:rsidR="00BC373D" w:rsidRDefault="0048271A" w:rsidP="00B63FA9">
      <w:pPr>
        <w:jc w:val="both"/>
        <w:rPr>
          <w:lang w:eastAsia="zh-CN"/>
        </w:rPr>
      </w:pPr>
      <w:r>
        <w:rPr>
          <w:lang w:eastAsia="zh-CN"/>
        </w:rPr>
        <w:t>C</w:t>
      </w:r>
      <w:r w:rsidR="005A1AAA">
        <w:rPr>
          <w:lang w:eastAsia="zh-CN"/>
        </w:rPr>
        <w:t>onsidering the test applicability of different configuration with mapping type has already been defined in NR Rel-15, thus, we are</w:t>
      </w:r>
      <w:r>
        <w:rPr>
          <w:lang w:eastAsia="zh-CN"/>
        </w:rPr>
        <w:t xml:space="preserve"> also</w:t>
      </w:r>
      <w:r w:rsidR="005A1AAA">
        <w:rPr>
          <w:lang w:eastAsia="zh-CN"/>
        </w:rPr>
        <w:t xml:space="preserve"> fine to define requirement with both mapping type A and B in FR1. </w:t>
      </w:r>
    </w:p>
    <w:p w14:paraId="63C92DBE" w14:textId="66AF59A6" w:rsidR="00B63FA9" w:rsidRPr="00C34506" w:rsidRDefault="0048271A" w:rsidP="002B5EB9">
      <w:pPr>
        <w:jc w:val="both"/>
        <w:rPr>
          <w:b/>
          <w:lang w:eastAsia="zh-CN"/>
        </w:rPr>
      </w:pPr>
      <w:r>
        <w:rPr>
          <w:b/>
          <w:lang w:val="en-GB" w:eastAsia="zh-CN"/>
        </w:rPr>
        <w:t>Proposal</w:t>
      </w:r>
      <w:r w:rsidRPr="00581304">
        <w:rPr>
          <w:b/>
        </w:rPr>
        <w:t xml:space="preserve"> </w:t>
      </w:r>
      <w:r w:rsidR="00A920BE">
        <w:rPr>
          <w:b/>
          <w:lang w:eastAsia="zh-CN"/>
        </w:rPr>
        <w:t>2</w:t>
      </w:r>
      <w:r>
        <w:rPr>
          <w:rFonts w:hint="eastAsia"/>
          <w:b/>
          <w:lang w:eastAsia="zh-CN"/>
        </w:rPr>
        <w:t xml:space="preserve">: </w:t>
      </w:r>
      <w:r w:rsidR="005D6BE6">
        <w:rPr>
          <w:b/>
          <w:lang w:eastAsia="zh-CN"/>
        </w:rPr>
        <w:t>Define the PUSCH mapping type A in FR1 and mapping type B in FR2 for NR 2-step RACH MsgA PUSCH requirement.</w:t>
      </w:r>
    </w:p>
    <w:p w14:paraId="0EE01F92" w14:textId="452254F3" w:rsidR="00B63FA9" w:rsidRDefault="00B63FA9" w:rsidP="00B63FA9">
      <w:pPr>
        <w:jc w:val="both"/>
        <w:rPr>
          <w:b/>
          <w:lang w:eastAsia="zh-CN"/>
        </w:rPr>
      </w:pPr>
      <w:r>
        <w:rPr>
          <w:b/>
          <w:lang w:eastAsia="zh-CN"/>
        </w:rPr>
        <w:t xml:space="preserve">Different level TO cycling </w:t>
      </w:r>
    </w:p>
    <w:p w14:paraId="17BF1308" w14:textId="09AA2A50" w:rsidR="00B63FA9" w:rsidRDefault="00A43C29" w:rsidP="00B63FA9">
      <w:pPr>
        <w:jc w:val="both"/>
        <w:rPr>
          <w:lang w:eastAsia="zh-CN"/>
        </w:rPr>
      </w:pPr>
      <w:r>
        <w:rPr>
          <w:lang w:eastAsia="zh-CN"/>
        </w:rPr>
        <w:t xml:space="preserve">During the last meeting, it is agreed to introduce TO cycling (X, </w:t>
      </w:r>
      <w:r w:rsidRPr="00982847">
        <w:rPr>
          <w:b/>
          <w:bCs/>
          <w:lang w:eastAsia="zh-CN"/>
        </w:rPr>
        <w:t>∆</w:t>
      </w:r>
      <w:r w:rsidRPr="00982847">
        <w:rPr>
          <w:lang w:eastAsia="zh-CN"/>
        </w:rPr>
        <w:t>t, Y</w:t>
      </w:r>
      <w:r>
        <w:rPr>
          <w:lang w:eastAsia="zh-CN"/>
        </w:rPr>
        <w:t xml:space="preserve">) in defining core requirement. The X, Y should be related with CP length. Meanwhile, two different TO level sets are considered for performance evaluation as </w:t>
      </w:r>
    </w:p>
    <w:p w14:paraId="6025F89B" w14:textId="77777777" w:rsidR="00A43C29" w:rsidRDefault="00A43C29" w:rsidP="00B63FA9">
      <w:pPr>
        <w:jc w:val="both"/>
        <w:rPr>
          <w:lang w:eastAsia="zh-CN"/>
        </w:rPr>
      </w:pPr>
    </w:p>
    <w:tbl>
      <w:tblPr>
        <w:tblW w:w="9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1"/>
      </w:tblGrid>
      <w:tr w:rsidR="00A43C29" w:rsidRPr="0079750C" w14:paraId="5AB8B561" w14:textId="77777777" w:rsidTr="00970AD7">
        <w:trPr>
          <w:trHeight w:val="270"/>
          <w:jc w:val="center"/>
        </w:trPr>
        <w:tc>
          <w:tcPr>
            <w:tcW w:w="9221" w:type="dxa"/>
            <w:shd w:val="clear" w:color="auto" w:fill="auto"/>
          </w:tcPr>
          <w:p w14:paraId="455E8592" w14:textId="46AFAC30" w:rsidR="00A43C29" w:rsidRDefault="00A43C29" w:rsidP="00970AD7">
            <w:pPr>
              <w:numPr>
                <w:ilvl w:val="0"/>
                <w:numId w:val="4"/>
              </w:numPr>
              <w:overflowPunct w:val="0"/>
              <w:autoSpaceDE w:val="0"/>
              <w:autoSpaceDN w:val="0"/>
              <w:adjustRightInd w:val="0"/>
              <w:spacing w:after="0" w:line="288" w:lineRule="auto"/>
              <w:textAlignment w:val="baseline"/>
              <w:rPr>
                <w:rFonts w:eastAsia="宋体"/>
                <w:bCs/>
                <w:lang w:eastAsia="zh-CN"/>
              </w:rPr>
            </w:pPr>
            <w:r>
              <w:rPr>
                <w:rFonts w:eastAsia="宋体"/>
                <w:bCs/>
                <w:lang w:eastAsia="zh-CN"/>
              </w:rPr>
              <w:t>Medium level TO cycling</w:t>
            </w:r>
          </w:p>
          <w:tbl>
            <w:tblPr>
              <w:tblStyle w:val="a6"/>
              <w:tblW w:w="0" w:type="auto"/>
              <w:jc w:val="center"/>
              <w:tblLook w:val="04A0" w:firstRow="1" w:lastRow="0" w:firstColumn="1" w:lastColumn="0" w:noHBand="0" w:noVBand="1"/>
            </w:tblPr>
            <w:tblGrid>
              <w:gridCol w:w="1327"/>
              <w:gridCol w:w="636"/>
              <w:gridCol w:w="635"/>
              <w:gridCol w:w="614"/>
              <w:gridCol w:w="636"/>
              <w:gridCol w:w="636"/>
              <w:gridCol w:w="615"/>
              <w:gridCol w:w="636"/>
              <w:gridCol w:w="656"/>
              <w:gridCol w:w="636"/>
              <w:gridCol w:w="636"/>
              <w:gridCol w:w="676"/>
              <w:gridCol w:w="656"/>
            </w:tblGrid>
            <w:tr w:rsidR="00A43C29" w14:paraId="0C4B9009" w14:textId="77777777" w:rsidTr="00970AD7">
              <w:trPr>
                <w:jc w:val="center"/>
              </w:trPr>
              <w:tc>
                <w:tcPr>
                  <w:tcW w:w="1327" w:type="dxa"/>
                </w:tcPr>
                <w:p w14:paraId="53227AC9" w14:textId="77777777" w:rsidR="00A43C29" w:rsidRDefault="00A43C29" w:rsidP="00A43C29">
                  <w:pPr>
                    <w:pStyle w:val="a8"/>
                    <w:ind w:left="0"/>
                    <w:rPr>
                      <w:lang w:eastAsia="zh-CN"/>
                    </w:rPr>
                  </w:pPr>
                  <w:r>
                    <w:rPr>
                      <w:lang w:eastAsia="zh-CN"/>
                    </w:rPr>
                    <w:t>Range/Cycles</w:t>
                  </w:r>
                </w:p>
              </w:tc>
              <w:tc>
                <w:tcPr>
                  <w:tcW w:w="2032" w:type="dxa"/>
                  <w:gridSpan w:val="3"/>
                </w:tcPr>
                <w:p w14:paraId="6CCD5E1D" w14:textId="77777777" w:rsidR="00A43C29" w:rsidRDefault="00A43C29" w:rsidP="00A43C29">
                  <w:pPr>
                    <w:pStyle w:val="a8"/>
                    <w:ind w:left="0"/>
                    <w:rPr>
                      <w:lang w:eastAsia="zh-CN"/>
                    </w:rPr>
                  </w:pPr>
                  <w:r>
                    <w:rPr>
                      <w:rFonts w:hint="eastAsia"/>
                      <w:lang w:eastAsia="zh-CN"/>
                    </w:rPr>
                    <w:t>1</w:t>
                  </w:r>
                  <w:r>
                    <w:rPr>
                      <w:lang w:eastAsia="zh-CN"/>
                    </w:rPr>
                    <w:t>5KHz</w:t>
                  </w:r>
                </w:p>
              </w:tc>
              <w:tc>
                <w:tcPr>
                  <w:tcW w:w="2034" w:type="dxa"/>
                  <w:gridSpan w:val="3"/>
                </w:tcPr>
                <w:p w14:paraId="1DA06A5C" w14:textId="77777777" w:rsidR="00A43C29" w:rsidRDefault="00A43C29" w:rsidP="00A43C29">
                  <w:pPr>
                    <w:pStyle w:val="a8"/>
                    <w:ind w:left="0"/>
                    <w:rPr>
                      <w:lang w:eastAsia="zh-CN"/>
                    </w:rPr>
                  </w:pPr>
                  <w:r>
                    <w:rPr>
                      <w:rFonts w:hint="eastAsia"/>
                      <w:lang w:eastAsia="zh-CN"/>
                    </w:rPr>
                    <w:t>3</w:t>
                  </w:r>
                  <w:r>
                    <w:rPr>
                      <w:lang w:eastAsia="zh-CN"/>
                    </w:rPr>
                    <w:t>0KHz</w:t>
                  </w:r>
                </w:p>
              </w:tc>
              <w:tc>
                <w:tcPr>
                  <w:tcW w:w="2034" w:type="dxa"/>
                  <w:gridSpan w:val="3"/>
                </w:tcPr>
                <w:p w14:paraId="2E1D0D96" w14:textId="77777777" w:rsidR="00A43C29" w:rsidRDefault="00A43C29" w:rsidP="00A43C29">
                  <w:pPr>
                    <w:pStyle w:val="a8"/>
                    <w:ind w:left="0"/>
                    <w:rPr>
                      <w:lang w:eastAsia="zh-CN"/>
                    </w:rPr>
                  </w:pPr>
                  <w:r>
                    <w:rPr>
                      <w:rFonts w:hint="eastAsia"/>
                      <w:lang w:eastAsia="zh-CN"/>
                    </w:rPr>
                    <w:t>6</w:t>
                  </w:r>
                  <w:r>
                    <w:rPr>
                      <w:lang w:eastAsia="zh-CN"/>
                    </w:rPr>
                    <w:t>0KHz</w:t>
                  </w:r>
                </w:p>
              </w:tc>
              <w:tc>
                <w:tcPr>
                  <w:tcW w:w="2034" w:type="dxa"/>
                  <w:gridSpan w:val="3"/>
                </w:tcPr>
                <w:p w14:paraId="2B9EF5E1" w14:textId="77777777" w:rsidR="00A43C29" w:rsidRDefault="00A43C29" w:rsidP="00A43C29">
                  <w:pPr>
                    <w:pStyle w:val="a8"/>
                    <w:ind w:left="0"/>
                    <w:rPr>
                      <w:lang w:eastAsia="zh-CN"/>
                    </w:rPr>
                  </w:pPr>
                  <w:r>
                    <w:rPr>
                      <w:rFonts w:hint="eastAsia"/>
                      <w:lang w:eastAsia="zh-CN"/>
                    </w:rPr>
                    <w:t>1</w:t>
                  </w:r>
                  <w:r>
                    <w:rPr>
                      <w:lang w:eastAsia="zh-CN"/>
                    </w:rPr>
                    <w:t>20KHz</w:t>
                  </w:r>
                </w:p>
              </w:tc>
            </w:tr>
            <w:tr w:rsidR="00A43C29" w14:paraId="190A6C15" w14:textId="77777777" w:rsidTr="00970AD7">
              <w:trPr>
                <w:jc w:val="center"/>
              </w:trPr>
              <w:tc>
                <w:tcPr>
                  <w:tcW w:w="1327" w:type="dxa"/>
                  <w:vMerge w:val="restart"/>
                </w:tcPr>
                <w:p w14:paraId="49E14DD6" w14:textId="77777777" w:rsidR="00A43C29" w:rsidRDefault="00A43C29" w:rsidP="00A43C29">
                  <w:pPr>
                    <w:pStyle w:val="a8"/>
                    <w:ind w:left="0"/>
                    <w:rPr>
                      <w:lang w:eastAsia="zh-CN"/>
                    </w:rPr>
                  </w:pPr>
                  <w:r>
                    <w:rPr>
                      <w:rFonts w:hint="eastAsia"/>
                      <w:lang w:eastAsia="zh-CN"/>
                    </w:rPr>
                    <w:t>M</w:t>
                  </w:r>
                  <w:r>
                    <w:rPr>
                      <w:lang w:eastAsia="zh-CN"/>
                    </w:rPr>
                    <w:t xml:space="preserve">edium </w:t>
                  </w:r>
                </w:p>
                <w:p w14:paraId="6373D6CB" w14:textId="77777777" w:rsidR="00A43C29" w:rsidRDefault="00A43C29" w:rsidP="00A43C29">
                  <w:pPr>
                    <w:pStyle w:val="a8"/>
                    <w:ind w:left="0"/>
                    <w:rPr>
                      <w:lang w:eastAsia="zh-CN"/>
                    </w:rPr>
                  </w:pPr>
                  <w:r>
                    <w:rPr>
                      <w:lang w:eastAsia="zh-CN"/>
                    </w:rPr>
                    <w:t>level</w:t>
                  </w:r>
                </w:p>
              </w:tc>
              <w:tc>
                <w:tcPr>
                  <w:tcW w:w="678" w:type="dxa"/>
                </w:tcPr>
                <w:p w14:paraId="6E041198" w14:textId="77777777" w:rsidR="00A43C29" w:rsidRDefault="00A43C29" w:rsidP="00A43C29">
                  <w:pPr>
                    <w:pStyle w:val="a8"/>
                    <w:ind w:left="0"/>
                    <w:rPr>
                      <w:lang w:eastAsia="zh-CN"/>
                    </w:rPr>
                  </w:pPr>
                  <w:r>
                    <w:rPr>
                      <w:rFonts w:hint="eastAsia"/>
                      <w:lang w:eastAsia="zh-CN"/>
                    </w:rPr>
                    <w:t>X</w:t>
                  </w:r>
                </w:p>
              </w:tc>
              <w:tc>
                <w:tcPr>
                  <w:tcW w:w="677" w:type="dxa"/>
                </w:tcPr>
                <w:p w14:paraId="2D23EAFB" w14:textId="77777777" w:rsidR="00A43C29" w:rsidRDefault="00A43C29" w:rsidP="00A43C29">
                  <w:pPr>
                    <w:pStyle w:val="a8"/>
                    <w:ind w:left="0"/>
                    <w:rPr>
                      <w:lang w:eastAsia="zh-CN"/>
                    </w:rPr>
                  </w:pPr>
                  <w:r w:rsidRPr="00982847">
                    <w:rPr>
                      <w:b/>
                      <w:bCs/>
                      <w:lang w:eastAsia="zh-CN"/>
                    </w:rPr>
                    <w:t>∆</w:t>
                  </w:r>
                  <w:r w:rsidRPr="00982847">
                    <w:rPr>
                      <w:lang w:eastAsia="zh-CN"/>
                    </w:rPr>
                    <w:t>t</w:t>
                  </w:r>
                </w:p>
              </w:tc>
              <w:tc>
                <w:tcPr>
                  <w:tcW w:w="677" w:type="dxa"/>
                </w:tcPr>
                <w:p w14:paraId="55FA7546" w14:textId="77777777" w:rsidR="00A43C29" w:rsidRDefault="00A43C29" w:rsidP="00A43C29">
                  <w:pPr>
                    <w:pStyle w:val="a8"/>
                    <w:ind w:left="0"/>
                    <w:rPr>
                      <w:lang w:eastAsia="zh-CN"/>
                    </w:rPr>
                  </w:pPr>
                  <w:r>
                    <w:rPr>
                      <w:rFonts w:hint="eastAsia"/>
                      <w:lang w:eastAsia="zh-CN"/>
                    </w:rPr>
                    <w:t>Y</w:t>
                  </w:r>
                </w:p>
              </w:tc>
              <w:tc>
                <w:tcPr>
                  <w:tcW w:w="678" w:type="dxa"/>
                </w:tcPr>
                <w:p w14:paraId="0471F352" w14:textId="77777777" w:rsidR="00A43C29" w:rsidRDefault="00A43C29" w:rsidP="00A43C29">
                  <w:pPr>
                    <w:pStyle w:val="a8"/>
                    <w:ind w:left="0"/>
                    <w:rPr>
                      <w:lang w:eastAsia="zh-CN"/>
                    </w:rPr>
                  </w:pPr>
                  <w:r>
                    <w:rPr>
                      <w:rFonts w:hint="eastAsia"/>
                      <w:lang w:eastAsia="zh-CN"/>
                    </w:rPr>
                    <w:t>X</w:t>
                  </w:r>
                </w:p>
              </w:tc>
              <w:tc>
                <w:tcPr>
                  <w:tcW w:w="678" w:type="dxa"/>
                </w:tcPr>
                <w:p w14:paraId="2290520E" w14:textId="77777777" w:rsidR="00A43C29" w:rsidRDefault="00A43C29" w:rsidP="00A43C29">
                  <w:pPr>
                    <w:pStyle w:val="a8"/>
                    <w:ind w:left="0"/>
                    <w:rPr>
                      <w:lang w:eastAsia="zh-CN"/>
                    </w:rPr>
                  </w:pPr>
                  <w:r w:rsidRPr="00982847">
                    <w:rPr>
                      <w:b/>
                      <w:bCs/>
                      <w:lang w:eastAsia="zh-CN"/>
                    </w:rPr>
                    <w:t>∆</w:t>
                  </w:r>
                  <w:r w:rsidRPr="00982847">
                    <w:rPr>
                      <w:lang w:eastAsia="zh-CN"/>
                    </w:rPr>
                    <w:t>t</w:t>
                  </w:r>
                </w:p>
              </w:tc>
              <w:tc>
                <w:tcPr>
                  <w:tcW w:w="678" w:type="dxa"/>
                </w:tcPr>
                <w:p w14:paraId="15A89E95" w14:textId="77777777" w:rsidR="00A43C29" w:rsidRDefault="00A43C29" w:rsidP="00A43C29">
                  <w:pPr>
                    <w:pStyle w:val="a8"/>
                    <w:ind w:left="0"/>
                    <w:rPr>
                      <w:lang w:eastAsia="zh-CN"/>
                    </w:rPr>
                  </w:pPr>
                  <w:r>
                    <w:rPr>
                      <w:rFonts w:hint="eastAsia"/>
                      <w:lang w:eastAsia="zh-CN"/>
                    </w:rPr>
                    <w:t>Y</w:t>
                  </w:r>
                </w:p>
              </w:tc>
              <w:tc>
                <w:tcPr>
                  <w:tcW w:w="678" w:type="dxa"/>
                </w:tcPr>
                <w:p w14:paraId="00D87627" w14:textId="77777777" w:rsidR="00A43C29" w:rsidRDefault="00A43C29" w:rsidP="00A43C29">
                  <w:pPr>
                    <w:pStyle w:val="a8"/>
                    <w:ind w:left="0"/>
                    <w:rPr>
                      <w:lang w:eastAsia="zh-CN"/>
                    </w:rPr>
                  </w:pPr>
                  <w:r>
                    <w:rPr>
                      <w:rFonts w:hint="eastAsia"/>
                      <w:lang w:eastAsia="zh-CN"/>
                    </w:rPr>
                    <w:t>X</w:t>
                  </w:r>
                </w:p>
              </w:tc>
              <w:tc>
                <w:tcPr>
                  <w:tcW w:w="678" w:type="dxa"/>
                </w:tcPr>
                <w:p w14:paraId="0B39563E" w14:textId="77777777" w:rsidR="00A43C29" w:rsidRDefault="00A43C29" w:rsidP="00A43C29">
                  <w:pPr>
                    <w:pStyle w:val="a8"/>
                    <w:ind w:left="0"/>
                    <w:rPr>
                      <w:lang w:eastAsia="zh-CN"/>
                    </w:rPr>
                  </w:pPr>
                  <w:r w:rsidRPr="00982847">
                    <w:rPr>
                      <w:b/>
                      <w:bCs/>
                      <w:lang w:eastAsia="zh-CN"/>
                    </w:rPr>
                    <w:t>∆</w:t>
                  </w:r>
                  <w:r w:rsidRPr="00982847">
                    <w:rPr>
                      <w:lang w:eastAsia="zh-CN"/>
                    </w:rPr>
                    <w:t>t</w:t>
                  </w:r>
                </w:p>
              </w:tc>
              <w:tc>
                <w:tcPr>
                  <w:tcW w:w="678" w:type="dxa"/>
                </w:tcPr>
                <w:p w14:paraId="31AE321C" w14:textId="77777777" w:rsidR="00A43C29" w:rsidRDefault="00A43C29" w:rsidP="00A43C29">
                  <w:pPr>
                    <w:pStyle w:val="a8"/>
                    <w:ind w:left="0"/>
                    <w:rPr>
                      <w:lang w:eastAsia="zh-CN"/>
                    </w:rPr>
                  </w:pPr>
                  <w:r>
                    <w:rPr>
                      <w:rFonts w:hint="eastAsia"/>
                      <w:lang w:eastAsia="zh-CN"/>
                    </w:rPr>
                    <w:t>Y</w:t>
                  </w:r>
                </w:p>
              </w:tc>
              <w:tc>
                <w:tcPr>
                  <w:tcW w:w="678" w:type="dxa"/>
                </w:tcPr>
                <w:p w14:paraId="02C53A40" w14:textId="77777777" w:rsidR="00A43C29" w:rsidRDefault="00A43C29" w:rsidP="00A43C29">
                  <w:pPr>
                    <w:pStyle w:val="a8"/>
                    <w:ind w:left="0"/>
                    <w:rPr>
                      <w:lang w:eastAsia="zh-CN"/>
                    </w:rPr>
                  </w:pPr>
                  <w:r>
                    <w:rPr>
                      <w:rFonts w:hint="eastAsia"/>
                      <w:lang w:eastAsia="zh-CN"/>
                    </w:rPr>
                    <w:t>X</w:t>
                  </w:r>
                </w:p>
              </w:tc>
              <w:tc>
                <w:tcPr>
                  <w:tcW w:w="678" w:type="dxa"/>
                </w:tcPr>
                <w:p w14:paraId="63584B74" w14:textId="77777777" w:rsidR="00A43C29" w:rsidRDefault="00A43C29" w:rsidP="00A43C29">
                  <w:pPr>
                    <w:pStyle w:val="a8"/>
                    <w:ind w:left="0"/>
                    <w:rPr>
                      <w:lang w:eastAsia="zh-CN"/>
                    </w:rPr>
                  </w:pPr>
                  <w:r w:rsidRPr="00982847">
                    <w:rPr>
                      <w:b/>
                      <w:bCs/>
                      <w:lang w:eastAsia="zh-CN"/>
                    </w:rPr>
                    <w:t>∆</w:t>
                  </w:r>
                  <w:r w:rsidRPr="00982847">
                    <w:rPr>
                      <w:lang w:eastAsia="zh-CN"/>
                    </w:rPr>
                    <w:t>t</w:t>
                  </w:r>
                </w:p>
              </w:tc>
              <w:tc>
                <w:tcPr>
                  <w:tcW w:w="678" w:type="dxa"/>
                </w:tcPr>
                <w:p w14:paraId="4D538B0E" w14:textId="77777777" w:rsidR="00A43C29" w:rsidRDefault="00A43C29" w:rsidP="00A43C29">
                  <w:pPr>
                    <w:pStyle w:val="a8"/>
                    <w:ind w:left="0"/>
                    <w:rPr>
                      <w:lang w:eastAsia="zh-CN"/>
                    </w:rPr>
                  </w:pPr>
                  <w:r>
                    <w:rPr>
                      <w:rFonts w:hint="eastAsia"/>
                      <w:lang w:eastAsia="zh-CN"/>
                    </w:rPr>
                    <w:t>Y</w:t>
                  </w:r>
                </w:p>
              </w:tc>
            </w:tr>
            <w:tr w:rsidR="00A43C29" w14:paraId="64F6E30E" w14:textId="77777777" w:rsidTr="00970AD7">
              <w:trPr>
                <w:jc w:val="center"/>
              </w:trPr>
              <w:tc>
                <w:tcPr>
                  <w:tcW w:w="1327" w:type="dxa"/>
                  <w:vMerge/>
                </w:tcPr>
                <w:p w14:paraId="3FE12CDB" w14:textId="77777777" w:rsidR="00A43C29" w:rsidRDefault="00A43C29" w:rsidP="00A43C29">
                  <w:pPr>
                    <w:pStyle w:val="a8"/>
                    <w:ind w:left="0"/>
                    <w:rPr>
                      <w:lang w:eastAsia="zh-CN"/>
                    </w:rPr>
                  </w:pPr>
                </w:p>
              </w:tc>
              <w:tc>
                <w:tcPr>
                  <w:tcW w:w="678" w:type="dxa"/>
                </w:tcPr>
                <w:p w14:paraId="3C82B57C" w14:textId="77777777" w:rsidR="00A43C29" w:rsidRDefault="00A43C29" w:rsidP="00A43C29">
                  <w:pPr>
                    <w:pStyle w:val="a8"/>
                    <w:ind w:left="0"/>
                    <w:rPr>
                      <w:lang w:eastAsia="zh-CN"/>
                    </w:rPr>
                  </w:pPr>
                  <w:r>
                    <w:rPr>
                      <w:rFonts w:hint="eastAsia"/>
                      <w:lang w:eastAsia="zh-CN"/>
                    </w:rPr>
                    <w:t>0</w:t>
                  </w:r>
                  <w:r>
                    <w:rPr>
                      <w:lang w:eastAsia="zh-CN"/>
                    </w:rPr>
                    <w:t>.8</w:t>
                  </w:r>
                </w:p>
              </w:tc>
              <w:tc>
                <w:tcPr>
                  <w:tcW w:w="677" w:type="dxa"/>
                </w:tcPr>
                <w:p w14:paraId="7D792D69" w14:textId="77777777" w:rsidR="00A43C29" w:rsidRDefault="00A43C29" w:rsidP="00A43C29">
                  <w:pPr>
                    <w:pStyle w:val="a8"/>
                    <w:ind w:left="0"/>
                    <w:rPr>
                      <w:lang w:eastAsia="zh-CN"/>
                    </w:rPr>
                  </w:pPr>
                  <w:r>
                    <w:rPr>
                      <w:rFonts w:hint="eastAsia"/>
                      <w:lang w:eastAsia="zh-CN"/>
                    </w:rPr>
                    <w:t>0</w:t>
                  </w:r>
                  <w:r>
                    <w:rPr>
                      <w:lang w:eastAsia="zh-CN"/>
                    </w:rPr>
                    <w:t>.2</w:t>
                  </w:r>
                </w:p>
              </w:tc>
              <w:tc>
                <w:tcPr>
                  <w:tcW w:w="677" w:type="dxa"/>
                </w:tcPr>
                <w:p w14:paraId="2CD00D68" w14:textId="77777777" w:rsidR="00A43C29" w:rsidRDefault="00A43C29" w:rsidP="00A43C29">
                  <w:pPr>
                    <w:pStyle w:val="a8"/>
                    <w:ind w:left="0"/>
                    <w:rPr>
                      <w:lang w:eastAsia="zh-CN"/>
                    </w:rPr>
                  </w:pPr>
                  <w:r>
                    <w:rPr>
                      <w:rFonts w:hint="eastAsia"/>
                      <w:lang w:eastAsia="zh-CN"/>
                    </w:rPr>
                    <w:t>2</w:t>
                  </w:r>
                </w:p>
              </w:tc>
              <w:tc>
                <w:tcPr>
                  <w:tcW w:w="678" w:type="dxa"/>
                </w:tcPr>
                <w:p w14:paraId="449F16CA" w14:textId="77777777" w:rsidR="00A43C29" w:rsidRDefault="00A43C29" w:rsidP="00A43C29">
                  <w:pPr>
                    <w:pStyle w:val="a8"/>
                    <w:ind w:left="0"/>
                    <w:rPr>
                      <w:lang w:eastAsia="zh-CN"/>
                    </w:rPr>
                  </w:pPr>
                  <w:r>
                    <w:rPr>
                      <w:rFonts w:hint="eastAsia"/>
                      <w:lang w:eastAsia="zh-CN"/>
                    </w:rPr>
                    <w:t>0</w:t>
                  </w:r>
                  <w:r>
                    <w:rPr>
                      <w:lang w:eastAsia="zh-CN"/>
                    </w:rPr>
                    <w:t>.4</w:t>
                  </w:r>
                </w:p>
              </w:tc>
              <w:tc>
                <w:tcPr>
                  <w:tcW w:w="678" w:type="dxa"/>
                </w:tcPr>
                <w:p w14:paraId="263A0C37" w14:textId="77777777" w:rsidR="00A43C29" w:rsidRDefault="00A43C29" w:rsidP="00A43C29">
                  <w:pPr>
                    <w:pStyle w:val="a8"/>
                    <w:ind w:left="0"/>
                    <w:rPr>
                      <w:lang w:eastAsia="zh-CN"/>
                    </w:rPr>
                  </w:pPr>
                  <w:r>
                    <w:rPr>
                      <w:rFonts w:hint="eastAsia"/>
                      <w:lang w:eastAsia="zh-CN"/>
                    </w:rPr>
                    <w:t>0</w:t>
                  </w:r>
                  <w:r>
                    <w:rPr>
                      <w:lang w:eastAsia="zh-CN"/>
                    </w:rPr>
                    <w:t>.1</w:t>
                  </w:r>
                </w:p>
              </w:tc>
              <w:tc>
                <w:tcPr>
                  <w:tcW w:w="678" w:type="dxa"/>
                </w:tcPr>
                <w:p w14:paraId="1BF362BD" w14:textId="77777777" w:rsidR="00A43C29" w:rsidRDefault="00A43C29" w:rsidP="00A43C29">
                  <w:pPr>
                    <w:pStyle w:val="a8"/>
                    <w:ind w:left="0"/>
                    <w:rPr>
                      <w:lang w:eastAsia="zh-CN"/>
                    </w:rPr>
                  </w:pPr>
                  <w:r>
                    <w:rPr>
                      <w:rFonts w:hint="eastAsia"/>
                      <w:lang w:eastAsia="zh-CN"/>
                    </w:rPr>
                    <w:t>1</w:t>
                  </w:r>
                </w:p>
              </w:tc>
              <w:tc>
                <w:tcPr>
                  <w:tcW w:w="678" w:type="dxa"/>
                </w:tcPr>
                <w:p w14:paraId="631FAE72" w14:textId="77777777" w:rsidR="00A43C29" w:rsidRDefault="00A43C29" w:rsidP="00A43C29">
                  <w:pPr>
                    <w:pStyle w:val="a8"/>
                    <w:ind w:left="0"/>
                    <w:rPr>
                      <w:lang w:eastAsia="zh-CN"/>
                    </w:rPr>
                  </w:pPr>
                  <w:r>
                    <w:rPr>
                      <w:rFonts w:hint="eastAsia"/>
                      <w:lang w:eastAsia="zh-CN"/>
                    </w:rPr>
                    <w:t>0</w:t>
                  </w:r>
                  <w:r>
                    <w:rPr>
                      <w:lang w:eastAsia="zh-CN"/>
                    </w:rPr>
                    <w:t>.2</w:t>
                  </w:r>
                </w:p>
              </w:tc>
              <w:tc>
                <w:tcPr>
                  <w:tcW w:w="678" w:type="dxa"/>
                </w:tcPr>
                <w:p w14:paraId="517437AF" w14:textId="77777777" w:rsidR="00A43C29" w:rsidRDefault="00A43C29" w:rsidP="00A43C29">
                  <w:pPr>
                    <w:pStyle w:val="a8"/>
                    <w:ind w:left="0"/>
                    <w:rPr>
                      <w:lang w:eastAsia="zh-CN"/>
                    </w:rPr>
                  </w:pPr>
                  <w:r>
                    <w:rPr>
                      <w:rFonts w:hint="eastAsia"/>
                      <w:lang w:eastAsia="zh-CN"/>
                    </w:rPr>
                    <w:t>0</w:t>
                  </w:r>
                  <w:r>
                    <w:rPr>
                      <w:lang w:eastAsia="zh-CN"/>
                    </w:rPr>
                    <w:t>.05</w:t>
                  </w:r>
                </w:p>
              </w:tc>
              <w:tc>
                <w:tcPr>
                  <w:tcW w:w="678" w:type="dxa"/>
                </w:tcPr>
                <w:p w14:paraId="72892078" w14:textId="77777777" w:rsidR="00A43C29" w:rsidRDefault="00A43C29" w:rsidP="00A43C29">
                  <w:pPr>
                    <w:pStyle w:val="a8"/>
                    <w:ind w:left="0"/>
                    <w:rPr>
                      <w:lang w:eastAsia="zh-CN"/>
                    </w:rPr>
                  </w:pPr>
                  <w:r>
                    <w:rPr>
                      <w:rFonts w:hint="eastAsia"/>
                      <w:lang w:eastAsia="zh-CN"/>
                    </w:rPr>
                    <w:t>0</w:t>
                  </w:r>
                  <w:r>
                    <w:rPr>
                      <w:lang w:eastAsia="zh-CN"/>
                    </w:rPr>
                    <w:t>.5</w:t>
                  </w:r>
                </w:p>
              </w:tc>
              <w:tc>
                <w:tcPr>
                  <w:tcW w:w="678" w:type="dxa"/>
                </w:tcPr>
                <w:p w14:paraId="11AF8B04" w14:textId="77777777" w:rsidR="00A43C29" w:rsidRDefault="00A43C29" w:rsidP="00A43C29">
                  <w:pPr>
                    <w:pStyle w:val="a8"/>
                    <w:ind w:left="0"/>
                    <w:rPr>
                      <w:lang w:eastAsia="zh-CN"/>
                    </w:rPr>
                  </w:pPr>
                  <w:r>
                    <w:rPr>
                      <w:rFonts w:hint="eastAsia"/>
                      <w:lang w:eastAsia="zh-CN"/>
                    </w:rPr>
                    <w:t>0</w:t>
                  </w:r>
                  <w:r>
                    <w:rPr>
                      <w:lang w:eastAsia="zh-CN"/>
                    </w:rPr>
                    <w:t>.1</w:t>
                  </w:r>
                </w:p>
              </w:tc>
              <w:tc>
                <w:tcPr>
                  <w:tcW w:w="678" w:type="dxa"/>
                </w:tcPr>
                <w:p w14:paraId="1674CFD4" w14:textId="77777777" w:rsidR="00A43C29" w:rsidRDefault="00A43C29" w:rsidP="00A43C29">
                  <w:pPr>
                    <w:pStyle w:val="a8"/>
                    <w:ind w:left="0"/>
                    <w:rPr>
                      <w:lang w:eastAsia="zh-CN"/>
                    </w:rPr>
                  </w:pPr>
                  <w:r>
                    <w:rPr>
                      <w:rFonts w:hint="eastAsia"/>
                      <w:lang w:eastAsia="zh-CN"/>
                    </w:rPr>
                    <w:t>0</w:t>
                  </w:r>
                  <w:r>
                    <w:rPr>
                      <w:lang w:eastAsia="zh-CN"/>
                    </w:rPr>
                    <w:t>.025</w:t>
                  </w:r>
                </w:p>
              </w:tc>
              <w:tc>
                <w:tcPr>
                  <w:tcW w:w="678" w:type="dxa"/>
                </w:tcPr>
                <w:p w14:paraId="1A55B469" w14:textId="77777777" w:rsidR="00A43C29" w:rsidRDefault="00A43C29" w:rsidP="00A43C29">
                  <w:pPr>
                    <w:pStyle w:val="a8"/>
                    <w:ind w:left="0"/>
                    <w:rPr>
                      <w:lang w:eastAsia="zh-CN"/>
                    </w:rPr>
                  </w:pPr>
                  <w:r>
                    <w:rPr>
                      <w:rFonts w:hint="eastAsia"/>
                      <w:lang w:eastAsia="zh-CN"/>
                    </w:rPr>
                    <w:t>0</w:t>
                  </w:r>
                  <w:r>
                    <w:rPr>
                      <w:lang w:eastAsia="zh-CN"/>
                    </w:rPr>
                    <w:t>.25</w:t>
                  </w:r>
                </w:p>
              </w:tc>
            </w:tr>
          </w:tbl>
          <w:p w14:paraId="5C6D754B" w14:textId="6F143FC9" w:rsidR="00A43C29" w:rsidRDefault="00A43C29" w:rsidP="00970AD7">
            <w:pPr>
              <w:numPr>
                <w:ilvl w:val="0"/>
                <w:numId w:val="4"/>
              </w:numPr>
              <w:overflowPunct w:val="0"/>
              <w:autoSpaceDE w:val="0"/>
              <w:autoSpaceDN w:val="0"/>
              <w:adjustRightInd w:val="0"/>
              <w:spacing w:after="0" w:line="288" w:lineRule="auto"/>
              <w:textAlignment w:val="baseline"/>
              <w:rPr>
                <w:rFonts w:eastAsia="宋体"/>
                <w:bCs/>
                <w:lang w:eastAsia="zh-CN"/>
              </w:rPr>
            </w:pPr>
            <w:r>
              <w:rPr>
                <w:rFonts w:eastAsia="宋体"/>
                <w:bCs/>
                <w:lang w:eastAsia="zh-CN"/>
              </w:rPr>
              <w:lastRenderedPageBreak/>
              <w:t>High level TO cycling</w:t>
            </w:r>
          </w:p>
          <w:p w14:paraId="11274D32" w14:textId="77777777" w:rsidR="00A43C29" w:rsidRDefault="00A43C29" w:rsidP="00A43C29">
            <w:pPr>
              <w:overflowPunct w:val="0"/>
              <w:autoSpaceDE w:val="0"/>
              <w:autoSpaceDN w:val="0"/>
              <w:adjustRightInd w:val="0"/>
              <w:spacing w:after="0" w:line="288" w:lineRule="auto"/>
              <w:ind w:left="360"/>
              <w:textAlignment w:val="baseline"/>
              <w:rPr>
                <w:rFonts w:eastAsia="宋体"/>
                <w:bCs/>
                <w:lang w:eastAsia="zh-CN"/>
              </w:rPr>
            </w:pPr>
          </w:p>
          <w:tbl>
            <w:tblPr>
              <w:tblStyle w:val="a6"/>
              <w:tblW w:w="0" w:type="auto"/>
              <w:jc w:val="center"/>
              <w:tblLook w:val="04A0" w:firstRow="1" w:lastRow="0" w:firstColumn="1" w:lastColumn="0" w:noHBand="0" w:noVBand="1"/>
            </w:tblPr>
            <w:tblGrid>
              <w:gridCol w:w="1327"/>
              <w:gridCol w:w="627"/>
              <w:gridCol w:w="643"/>
              <w:gridCol w:w="643"/>
              <w:gridCol w:w="628"/>
              <w:gridCol w:w="645"/>
              <w:gridCol w:w="645"/>
              <w:gridCol w:w="629"/>
              <w:gridCol w:w="645"/>
              <w:gridCol w:w="645"/>
              <w:gridCol w:w="628"/>
              <w:gridCol w:w="645"/>
              <w:gridCol w:w="645"/>
            </w:tblGrid>
            <w:tr w:rsidR="00A43C29" w14:paraId="318CD263" w14:textId="77777777" w:rsidTr="00970AD7">
              <w:trPr>
                <w:jc w:val="center"/>
              </w:trPr>
              <w:tc>
                <w:tcPr>
                  <w:tcW w:w="1327" w:type="dxa"/>
                </w:tcPr>
                <w:p w14:paraId="187DC60F" w14:textId="77777777" w:rsidR="00A43C29" w:rsidRDefault="00A43C29" w:rsidP="00A43C29">
                  <w:pPr>
                    <w:pStyle w:val="a8"/>
                    <w:ind w:left="0"/>
                    <w:rPr>
                      <w:lang w:eastAsia="zh-CN"/>
                    </w:rPr>
                  </w:pPr>
                  <w:r>
                    <w:rPr>
                      <w:lang w:eastAsia="zh-CN"/>
                    </w:rPr>
                    <w:t>Range/Cycles</w:t>
                  </w:r>
                </w:p>
              </w:tc>
              <w:tc>
                <w:tcPr>
                  <w:tcW w:w="2032" w:type="dxa"/>
                  <w:gridSpan w:val="3"/>
                </w:tcPr>
                <w:p w14:paraId="2C23ED5D" w14:textId="77777777" w:rsidR="00A43C29" w:rsidRDefault="00A43C29" w:rsidP="00A43C29">
                  <w:pPr>
                    <w:pStyle w:val="a8"/>
                    <w:ind w:left="0"/>
                    <w:rPr>
                      <w:lang w:eastAsia="zh-CN"/>
                    </w:rPr>
                  </w:pPr>
                  <w:r>
                    <w:rPr>
                      <w:rFonts w:hint="eastAsia"/>
                      <w:lang w:eastAsia="zh-CN"/>
                    </w:rPr>
                    <w:t>1</w:t>
                  </w:r>
                  <w:r>
                    <w:rPr>
                      <w:lang w:eastAsia="zh-CN"/>
                    </w:rPr>
                    <w:t>5KHz</w:t>
                  </w:r>
                </w:p>
              </w:tc>
              <w:tc>
                <w:tcPr>
                  <w:tcW w:w="2034" w:type="dxa"/>
                  <w:gridSpan w:val="3"/>
                </w:tcPr>
                <w:p w14:paraId="7955E04C" w14:textId="77777777" w:rsidR="00A43C29" w:rsidRDefault="00A43C29" w:rsidP="00A43C29">
                  <w:pPr>
                    <w:pStyle w:val="a8"/>
                    <w:ind w:left="0"/>
                    <w:rPr>
                      <w:lang w:eastAsia="zh-CN"/>
                    </w:rPr>
                  </w:pPr>
                  <w:r>
                    <w:rPr>
                      <w:rFonts w:hint="eastAsia"/>
                      <w:lang w:eastAsia="zh-CN"/>
                    </w:rPr>
                    <w:t>3</w:t>
                  </w:r>
                  <w:r>
                    <w:rPr>
                      <w:lang w:eastAsia="zh-CN"/>
                    </w:rPr>
                    <w:t>0KHz</w:t>
                  </w:r>
                </w:p>
              </w:tc>
              <w:tc>
                <w:tcPr>
                  <w:tcW w:w="2034" w:type="dxa"/>
                  <w:gridSpan w:val="3"/>
                </w:tcPr>
                <w:p w14:paraId="6E8AC9CE" w14:textId="77777777" w:rsidR="00A43C29" w:rsidRDefault="00A43C29" w:rsidP="00A43C29">
                  <w:pPr>
                    <w:pStyle w:val="a8"/>
                    <w:ind w:left="0"/>
                    <w:rPr>
                      <w:lang w:eastAsia="zh-CN"/>
                    </w:rPr>
                  </w:pPr>
                  <w:r>
                    <w:rPr>
                      <w:rFonts w:hint="eastAsia"/>
                      <w:lang w:eastAsia="zh-CN"/>
                    </w:rPr>
                    <w:t>6</w:t>
                  </w:r>
                  <w:r>
                    <w:rPr>
                      <w:lang w:eastAsia="zh-CN"/>
                    </w:rPr>
                    <w:t>0KHz</w:t>
                  </w:r>
                </w:p>
              </w:tc>
              <w:tc>
                <w:tcPr>
                  <w:tcW w:w="2034" w:type="dxa"/>
                  <w:gridSpan w:val="3"/>
                </w:tcPr>
                <w:p w14:paraId="5D6CC9F6" w14:textId="77777777" w:rsidR="00A43C29" w:rsidRDefault="00A43C29" w:rsidP="00A43C29">
                  <w:pPr>
                    <w:pStyle w:val="a8"/>
                    <w:ind w:left="0"/>
                    <w:rPr>
                      <w:lang w:eastAsia="zh-CN"/>
                    </w:rPr>
                  </w:pPr>
                  <w:r>
                    <w:rPr>
                      <w:rFonts w:hint="eastAsia"/>
                      <w:lang w:eastAsia="zh-CN"/>
                    </w:rPr>
                    <w:t>1</w:t>
                  </w:r>
                  <w:r>
                    <w:rPr>
                      <w:lang w:eastAsia="zh-CN"/>
                    </w:rPr>
                    <w:t>20KHz</w:t>
                  </w:r>
                </w:p>
              </w:tc>
            </w:tr>
            <w:tr w:rsidR="00A43C29" w14:paraId="437289C8" w14:textId="77777777" w:rsidTr="00970AD7">
              <w:trPr>
                <w:jc w:val="center"/>
              </w:trPr>
              <w:tc>
                <w:tcPr>
                  <w:tcW w:w="1327" w:type="dxa"/>
                  <w:vMerge w:val="restart"/>
                </w:tcPr>
                <w:p w14:paraId="026FE8A6" w14:textId="77777777" w:rsidR="00A43C29" w:rsidRDefault="00A43C29" w:rsidP="00A43C29">
                  <w:pPr>
                    <w:pStyle w:val="a8"/>
                    <w:ind w:left="0"/>
                    <w:rPr>
                      <w:lang w:eastAsia="zh-CN"/>
                    </w:rPr>
                  </w:pPr>
                  <w:r>
                    <w:rPr>
                      <w:rFonts w:hint="eastAsia"/>
                      <w:lang w:eastAsia="zh-CN"/>
                    </w:rPr>
                    <w:t>M</w:t>
                  </w:r>
                  <w:r>
                    <w:rPr>
                      <w:lang w:eastAsia="zh-CN"/>
                    </w:rPr>
                    <w:t xml:space="preserve">edium </w:t>
                  </w:r>
                </w:p>
                <w:p w14:paraId="1A3CE320" w14:textId="77777777" w:rsidR="00A43C29" w:rsidRDefault="00A43C29" w:rsidP="00A43C29">
                  <w:pPr>
                    <w:pStyle w:val="a8"/>
                    <w:ind w:left="0"/>
                    <w:rPr>
                      <w:lang w:eastAsia="zh-CN"/>
                    </w:rPr>
                  </w:pPr>
                  <w:r>
                    <w:rPr>
                      <w:lang w:eastAsia="zh-CN"/>
                    </w:rPr>
                    <w:t>level</w:t>
                  </w:r>
                </w:p>
              </w:tc>
              <w:tc>
                <w:tcPr>
                  <w:tcW w:w="678" w:type="dxa"/>
                </w:tcPr>
                <w:p w14:paraId="2CE20CA8" w14:textId="77777777" w:rsidR="00A43C29" w:rsidRDefault="00A43C29" w:rsidP="00A43C29">
                  <w:pPr>
                    <w:pStyle w:val="a8"/>
                    <w:ind w:left="0"/>
                    <w:rPr>
                      <w:lang w:eastAsia="zh-CN"/>
                    </w:rPr>
                  </w:pPr>
                  <w:r>
                    <w:rPr>
                      <w:rFonts w:hint="eastAsia"/>
                      <w:lang w:eastAsia="zh-CN"/>
                    </w:rPr>
                    <w:t>X</w:t>
                  </w:r>
                </w:p>
              </w:tc>
              <w:tc>
                <w:tcPr>
                  <w:tcW w:w="677" w:type="dxa"/>
                </w:tcPr>
                <w:p w14:paraId="770C6531" w14:textId="77777777" w:rsidR="00A43C29" w:rsidRDefault="00A43C29" w:rsidP="00A43C29">
                  <w:pPr>
                    <w:pStyle w:val="a8"/>
                    <w:ind w:left="0"/>
                    <w:rPr>
                      <w:lang w:eastAsia="zh-CN"/>
                    </w:rPr>
                  </w:pPr>
                  <w:r w:rsidRPr="00982847">
                    <w:rPr>
                      <w:b/>
                      <w:bCs/>
                      <w:lang w:eastAsia="zh-CN"/>
                    </w:rPr>
                    <w:t>∆</w:t>
                  </w:r>
                  <w:r w:rsidRPr="00982847">
                    <w:rPr>
                      <w:lang w:eastAsia="zh-CN"/>
                    </w:rPr>
                    <w:t>t</w:t>
                  </w:r>
                </w:p>
              </w:tc>
              <w:tc>
                <w:tcPr>
                  <w:tcW w:w="677" w:type="dxa"/>
                </w:tcPr>
                <w:p w14:paraId="3192F2AD" w14:textId="77777777" w:rsidR="00A43C29" w:rsidRDefault="00A43C29" w:rsidP="00A43C29">
                  <w:pPr>
                    <w:pStyle w:val="a8"/>
                    <w:ind w:left="0"/>
                    <w:rPr>
                      <w:lang w:eastAsia="zh-CN"/>
                    </w:rPr>
                  </w:pPr>
                  <w:r>
                    <w:rPr>
                      <w:rFonts w:hint="eastAsia"/>
                      <w:lang w:eastAsia="zh-CN"/>
                    </w:rPr>
                    <w:t>Y</w:t>
                  </w:r>
                </w:p>
              </w:tc>
              <w:tc>
                <w:tcPr>
                  <w:tcW w:w="678" w:type="dxa"/>
                </w:tcPr>
                <w:p w14:paraId="6D74A3A6" w14:textId="77777777" w:rsidR="00A43C29" w:rsidRDefault="00A43C29" w:rsidP="00A43C29">
                  <w:pPr>
                    <w:pStyle w:val="a8"/>
                    <w:ind w:left="0"/>
                    <w:rPr>
                      <w:lang w:eastAsia="zh-CN"/>
                    </w:rPr>
                  </w:pPr>
                  <w:r>
                    <w:rPr>
                      <w:rFonts w:hint="eastAsia"/>
                      <w:lang w:eastAsia="zh-CN"/>
                    </w:rPr>
                    <w:t>X</w:t>
                  </w:r>
                </w:p>
              </w:tc>
              <w:tc>
                <w:tcPr>
                  <w:tcW w:w="678" w:type="dxa"/>
                </w:tcPr>
                <w:p w14:paraId="2EB6F81D" w14:textId="77777777" w:rsidR="00A43C29" w:rsidRDefault="00A43C29" w:rsidP="00A43C29">
                  <w:pPr>
                    <w:pStyle w:val="a8"/>
                    <w:ind w:left="0"/>
                    <w:rPr>
                      <w:lang w:eastAsia="zh-CN"/>
                    </w:rPr>
                  </w:pPr>
                  <w:r w:rsidRPr="00982847">
                    <w:rPr>
                      <w:b/>
                      <w:bCs/>
                      <w:lang w:eastAsia="zh-CN"/>
                    </w:rPr>
                    <w:t>∆</w:t>
                  </w:r>
                  <w:r w:rsidRPr="00982847">
                    <w:rPr>
                      <w:lang w:eastAsia="zh-CN"/>
                    </w:rPr>
                    <w:t>t</w:t>
                  </w:r>
                </w:p>
              </w:tc>
              <w:tc>
                <w:tcPr>
                  <w:tcW w:w="678" w:type="dxa"/>
                </w:tcPr>
                <w:p w14:paraId="3C593E16" w14:textId="77777777" w:rsidR="00A43C29" w:rsidRDefault="00A43C29" w:rsidP="00A43C29">
                  <w:pPr>
                    <w:pStyle w:val="a8"/>
                    <w:ind w:left="0"/>
                    <w:rPr>
                      <w:lang w:eastAsia="zh-CN"/>
                    </w:rPr>
                  </w:pPr>
                  <w:r>
                    <w:rPr>
                      <w:rFonts w:hint="eastAsia"/>
                      <w:lang w:eastAsia="zh-CN"/>
                    </w:rPr>
                    <w:t>Y</w:t>
                  </w:r>
                </w:p>
              </w:tc>
              <w:tc>
                <w:tcPr>
                  <w:tcW w:w="678" w:type="dxa"/>
                </w:tcPr>
                <w:p w14:paraId="46AFABC2" w14:textId="77777777" w:rsidR="00A43C29" w:rsidRDefault="00A43C29" w:rsidP="00A43C29">
                  <w:pPr>
                    <w:pStyle w:val="a8"/>
                    <w:ind w:left="0"/>
                    <w:rPr>
                      <w:lang w:eastAsia="zh-CN"/>
                    </w:rPr>
                  </w:pPr>
                  <w:r>
                    <w:rPr>
                      <w:rFonts w:hint="eastAsia"/>
                      <w:lang w:eastAsia="zh-CN"/>
                    </w:rPr>
                    <w:t>X</w:t>
                  </w:r>
                </w:p>
              </w:tc>
              <w:tc>
                <w:tcPr>
                  <w:tcW w:w="678" w:type="dxa"/>
                </w:tcPr>
                <w:p w14:paraId="5C5CFC2E" w14:textId="77777777" w:rsidR="00A43C29" w:rsidRDefault="00A43C29" w:rsidP="00A43C29">
                  <w:pPr>
                    <w:pStyle w:val="a8"/>
                    <w:ind w:left="0"/>
                    <w:rPr>
                      <w:lang w:eastAsia="zh-CN"/>
                    </w:rPr>
                  </w:pPr>
                  <w:r w:rsidRPr="00982847">
                    <w:rPr>
                      <w:b/>
                      <w:bCs/>
                      <w:lang w:eastAsia="zh-CN"/>
                    </w:rPr>
                    <w:t>∆</w:t>
                  </w:r>
                  <w:r w:rsidRPr="00982847">
                    <w:rPr>
                      <w:lang w:eastAsia="zh-CN"/>
                    </w:rPr>
                    <w:t>t</w:t>
                  </w:r>
                </w:p>
              </w:tc>
              <w:tc>
                <w:tcPr>
                  <w:tcW w:w="678" w:type="dxa"/>
                </w:tcPr>
                <w:p w14:paraId="76434E38" w14:textId="77777777" w:rsidR="00A43C29" w:rsidRDefault="00A43C29" w:rsidP="00A43C29">
                  <w:pPr>
                    <w:pStyle w:val="a8"/>
                    <w:ind w:left="0"/>
                    <w:rPr>
                      <w:lang w:eastAsia="zh-CN"/>
                    </w:rPr>
                  </w:pPr>
                  <w:r>
                    <w:rPr>
                      <w:rFonts w:hint="eastAsia"/>
                      <w:lang w:eastAsia="zh-CN"/>
                    </w:rPr>
                    <w:t>Y</w:t>
                  </w:r>
                </w:p>
              </w:tc>
              <w:tc>
                <w:tcPr>
                  <w:tcW w:w="678" w:type="dxa"/>
                </w:tcPr>
                <w:p w14:paraId="0F1CAE90" w14:textId="77777777" w:rsidR="00A43C29" w:rsidRDefault="00A43C29" w:rsidP="00A43C29">
                  <w:pPr>
                    <w:pStyle w:val="a8"/>
                    <w:ind w:left="0"/>
                    <w:rPr>
                      <w:lang w:eastAsia="zh-CN"/>
                    </w:rPr>
                  </w:pPr>
                  <w:r>
                    <w:rPr>
                      <w:rFonts w:hint="eastAsia"/>
                      <w:lang w:eastAsia="zh-CN"/>
                    </w:rPr>
                    <w:t>X</w:t>
                  </w:r>
                </w:p>
              </w:tc>
              <w:tc>
                <w:tcPr>
                  <w:tcW w:w="678" w:type="dxa"/>
                </w:tcPr>
                <w:p w14:paraId="5A61734C" w14:textId="77777777" w:rsidR="00A43C29" w:rsidRDefault="00A43C29" w:rsidP="00A43C29">
                  <w:pPr>
                    <w:pStyle w:val="a8"/>
                    <w:ind w:left="0"/>
                    <w:rPr>
                      <w:lang w:eastAsia="zh-CN"/>
                    </w:rPr>
                  </w:pPr>
                  <w:r w:rsidRPr="00982847">
                    <w:rPr>
                      <w:b/>
                      <w:bCs/>
                      <w:lang w:eastAsia="zh-CN"/>
                    </w:rPr>
                    <w:t>∆</w:t>
                  </w:r>
                  <w:r w:rsidRPr="00982847">
                    <w:rPr>
                      <w:lang w:eastAsia="zh-CN"/>
                    </w:rPr>
                    <w:t>t</w:t>
                  </w:r>
                </w:p>
              </w:tc>
              <w:tc>
                <w:tcPr>
                  <w:tcW w:w="678" w:type="dxa"/>
                </w:tcPr>
                <w:p w14:paraId="67911228" w14:textId="77777777" w:rsidR="00A43C29" w:rsidRDefault="00A43C29" w:rsidP="00A43C29">
                  <w:pPr>
                    <w:pStyle w:val="a8"/>
                    <w:ind w:left="0"/>
                    <w:rPr>
                      <w:lang w:eastAsia="zh-CN"/>
                    </w:rPr>
                  </w:pPr>
                  <w:r>
                    <w:rPr>
                      <w:rFonts w:hint="eastAsia"/>
                      <w:lang w:eastAsia="zh-CN"/>
                    </w:rPr>
                    <w:t>Y</w:t>
                  </w:r>
                </w:p>
              </w:tc>
            </w:tr>
            <w:tr w:rsidR="00A43C29" w14:paraId="6205D9F1" w14:textId="77777777" w:rsidTr="00970AD7">
              <w:trPr>
                <w:jc w:val="center"/>
              </w:trPr>
              <w:tc>
                <w:tcPr>
                  <w:tcW w:w="1327" w:type="dxa"/>
                  <w:vMerge/>
                </w:tcPr>
                <w:p w14:paraId="1C1CA429" w14:textId="77777777" w:rsidR="00A43C29" w:rsidRDefault="00A43C29" w:rsidP="00A43C29">
                  <w:pPr>
                    <w:pStyle w:val="a8"/>
                    <w:ind w:left="0"/>
                    <w:rPr>
                      <w:lang w:eastAsia="zh-CN"/>
                    </w:rPr>
                  </w:pPr>
                </w:p>
              </w:tc>
              <w:tc>
                <w:tcPr>
                  <w:tcW w:w="678" w:type="dxa"/>
                </w:tcPr>
                <w:p w14:paraId="11D27EF5" w14:textId="77777777" w:rsidR="00A43C29" w:rsidRDefault="00A43C29" w:rsidP="00A43C29">
                  <w:pPr>
                    <w:pStyle w:val="a8"/>
                    <w:ind w:left="0"/>
                    <w:rPr>
                      <w:lang w:eastAsia="zh-CN"/>
                    </w:rPr>
                  </w:pPr>
                  <w:r>
                    <w:rPr>
                      <w:rFonts w:hint="eastAsia"/>
                      <w:lang w:eastAsia="zh-CN"/>
                    </w:rPr>
                    <w:t>0</w:t>
                  </w:r>
                </w:p>
              </w:tc>
              <w:tc>
                <w:tcPr>
                  <w:tcW w:w="677" w:type="dxa"/>
                </w:tcPr>
                <w:p w14:paraId="535D2A1C" w14:textId="77777777" w:rsidR="00A43C29" w:rsidRDefault="00A43C29" w:rsidP="00A43C29">
                  <w:pPr>
                    <w:pStyle w:val="a8"/>
                    <w:ind w:left="0"/>
                    <w:rPr>
                      <w:lang w:eastAsia="zh-CN"/>
                    </w:rPr>
                  </w:pPr>
                  <w:r>
                    <w:rPr>
                      <w:rFonts w:hint="eastAsia"/>
                      <w:lang w:eastAsia="zh-CN"/>
                    </w:rPr>
                    <w:t>0</w:t>
                  </w:r>
                  <w:r>
                    <w:rPr>
                      <w:lang w:eastAsia="zh-CN"/>
                    </w:rPr>
                    <w:t>.1</w:t>
                  </w:r>
                </w:p>
              </w:tc>
              <w:tc>
                <w:tcPr>
                  <w:tcW w:w="677" w:type="dxa"/>
                </w:tcPr>
                <w:p w14:paraId="38255B59" w14:textId="77777777" w:rsidR="00A43C29" w:rsidRDefault="00A43C29" w:rsidP="00A43C29">
                  <w:pPr>
                    <w:pStyle w:val="a8"/>
                    <w:ind w:left="0"/>
                    <w:rPr>
                      <w:lang w:eastAsia="zh-CN"/>
                    </w:rPr>
                  </w:pPr>
                  <w:r>
                    <w:rPr>
                      <w:lang w:eastAsia="zh-CN"/>
                    </w:rPr>
                    <w:t>3.8</w:t>
                  </w:r>
                </w:p>
              </w:tc>
              <w:tc>
                <w:tcPr>
                  <w:tcW w:w="678" w:type="dxa"/>
                </w:tcPr>
                <w:p w14:paraId="0C2E43BF" w14:textId="77777777" w:rsidR="00A43C29" w:rsidRDefault="00A43C29" w:rsidP="00A43C29">
                  <w:pPr>
                    <w:pStyle w:val="a8"/>
                    <w:ind w:left="0"/>
                    <w:rPr>
                      <w:lang w:eastAsia="zh-CN"/>
                    </w:rPr>
                  </w:pPr>
                  <w:r>
                    <w:rPr>
                      <w:rFonts w:hint="eastAsia"/>
                      <w:lang w:eastAsia="zh-CN"/>
                    </w:rPr>
                    <w:t>0</w:t>
                  </w:r>
                  <w:r>
                    <w:rPr>
                      <w:lang w:eastAsia="zh-CN"/>
                    </w:rPr>
                    <w:t>.</w:t>
                  </w:r>
                </w:p>
              </w:tc>
              <w:tc>
                <w:tcPr>
                  <w:tcW w:w="678" w:type="dxa"/>
                </w:tcPr>
                <w:p w14:paraId="65E9A4C4" w14:textId="77777777" w:rsidR="00A43C29" w:rsidRDefault="00A43C29" w:rsidP="00A43C29">
                  <w:pPr>
                    <w:pStyle w:val="a8"/>
                    <w:ind w:left="0"/>
                    <w:rPr>
                      <w:lang w:eastAsia="zh-CN"/>
                    </w:rPr>
                  </w:pPr>
                  <w:r>
                    <w:rPr>
                      <w:rFonts w:hint="eastAsia"/>
                      <w:lang w:eastAsia="zh-CN"/>
                    </w:rPr>
                    <w:t>0</w:t>
                  </w:r>
                  <w:r>
                    <w:rPr>
                      <w:lang w:eastAsia="zh-CN"/>
                    </w:rPr>
                    <w:t>.1</w:t>
                  </w:r>
                </w:p>
              </w:tc>
              <w:tc>
                <w:tcPr>
                  <w:tcW w:w="678" w:type="dxa"/>
                </w:tcPr>
                <w:p w14:paraId="4F62DDC0" w14:textId="77777777" w:rsidR="00A43C29" w:rsidRDefault="00A43C29" w:rsidP="00A43C29">
                  <w:pPr>
                    <w:pStyle w:val="a8"/>
                    <w:ind w:left="0"/>
                    <w:rPr>
                      <w:lang w:eastAsia="zh-CN"/>
                    </w:rPr>
                  </w:pPr>
                  <w:r>
                    <w:rPr>
                      <w:lang w:eastAsia="zh-CN"/>
                    </w:rPr>
                    <w:t>3.8</w:t>
                  </w:r>
                </w:p>
              </w:tc>
              <w:tc>
                <w:tcPr>
                  <w:tcW w:w="678" w:type="dxa"/>
                </w:tcPr>
                <w:p w14:paraId="1EE1F3D5" w14:textId="77777777" w:rsidR="00A43C29" w:rsidRDefault="00A43C29" w:rsidP="00A43C29">
                  <w:pPr>
                    <w:pStyle w:val="a8"/>
                    <w:ind w:left="0"/>
                    <w:rPr>
                      <w:lang w:eastAsia="zh-CN"/>
                    </w:rPr>
                  </w:pPr>
                  <w:r>
                    <w:rPr>
                      <w:rFonts w:hint="eastAsia"/>
                      <w:lang w:eastAsia="zh-CN"/>
                    </w:rPr>
                    <w:t>0</w:t>
                  </w:r>
                  <w:r>
                    <w:rPr>
                      <w:lang w:eastAsia="zh-CN"/>
                    </w:rPr>
                    <w:t>.</w:t>
                  </w:r>
                </w:p>
              </w:tc>
              <w:tc>
                <w:tcPr>
                  <w:tcW w:w="678" w:type="dxa"/>
                </w:tcPr>
                <w:p w14:paraId="5D53E721" w14:textId="77777777" w:rsidR="00A43C29" w:rsidRDefault="00A43C29" w:rsidP="00A43C29">
                  <w:pPr>
                    <w:pStyle w:val="a8"/>
                    <w:ind w:left="0"/>
                    <w:rPr>
                      <w:lang w:eastAsia="zh-CN"/>
                    </w:rPr>
                  </w:pPr>
                  <w:r>
                    <w:rPr>
                      <w:rFonts w:hint="eastAsia"/>
                      <w:lang w:eastAsia="zh-CN"/>
                    </w:rPr>
                    <w:t>0</w:t>
                  </w:r>
                  <w:r>
                    <w:rPr>
                      <w:lang w:eastAsia="zh-CN"/>
                    </w:rPr>
                    <w:t>.1</w:t>
                  </w:r>
                </w:p>
              </w:tc>
              <w:tc>
                <w:tcPr>
                  <w:tcW w:w="678" w:type="dxa"/>
                </w:tcPr>
                <w:p w14:paraId="76D6B207" w14:textId="77777777" w:rsidR="00A43C29" w:rsidRDefault="00A43C29" w:rsidP="00A43C29">
                  <w:pPr>
                    <w:pStyle w:val="a8"/>
                    <w:ind w:left="0"/>
                    <w:rPr>
                      <w:lang w:eastAsia="zh-CN"/>
                    </w:rPr>
                  </w:pPr>
                  <w:r>
                    <w:rPr>
                      <w:rFonts w:hint="eastAsia"/>
                      <w:lang w:eastAsia="zh-CN"/>
                    </w:rPr>
                    <w:t>0</w:t>
                  </w:r>
                  <w:r>
                    <w:rPr>
                      <w:lang w:eastAsia="zh-CN"/>
                    </w:rPr>
                    <w:t>.6</w:t>
                  </w:r>
                </w:p>
              </w:tc>
              <w:tc>
                <w:tcPr>
                  <w:tcW w:w="678" w:type="dxa"/>
                </w:tcPr>
                <w:p w14:paraId="2578BCF7" w14:textId="77777777" w:rsidR="00A43C29" w:rsidRDefault="00A43C29" w:rsidP="00A43C29">
                  <w:pPr>
                    <w:pStyle w:val="a8"/>
                    <w:ind w:left="0"/>
                    <w:rPr>
                      <w:lang w:eastAsia="zh-CN"/>
                    </w:rPr>
                  </w:pPr>
                  <w:r>
                    <w:rPr>
                      <w:rFonts w:hint="eastAsia"/>
                      <w:lang w:eastAsia="zh-CN"/>
                    </w:rPr>
                    <w:t>0</w:t>
                  </w:r>
                </w:p>
              </w:tc>
              <w:tc>
                <w:tcPr>
                  <w:tcW w:w="678" w:type="dxa"/>
                </w:tcPr>
                <w:p w14:paraId="23F6247A" w14:textId="77777777" w:rsidR="00A43C29" w:rsidRDefault="00A43C29" w:rsidP="00A43C29">
                  <w:pPr>
                    <w:pStyle w:val="a8"/>
                    <w:ind w:left="0"/>
                    <w:rPr>
                      <w:lang w:eastAsia="zh-CN"/>
                    </w:rPr>
                  </w:pPr>
                  <w:r>
                    <w:rPr>
                      <w:rFonts w:hint="eastAsia"/>
                      <w:lang w:eastAsia="zh-CN"/>
                    </w:rPr>
                    <w:t>0</w:t>
                  </w:r>
                  <w:r>
                    <w:rPr>
                      <w:lang w:eastAsia="zh-CN"/>
                    </w:rPr>
                    <w:t>.1</w:t>
                  </w:r>
                </w:p>
              </w:tc>
              <w:tc>
                <w:tcPr>
                  <w:tcW w:w="678" w:type="dxa"/>
                </w:tcPr>
                <w:p w14:paraId="34E22082" w14:textId="77777777" w:rsidR="00A43C29" w:rsidRDefault="00A43C29" w:rsidP="00A43C29">
                  <w:pPr>
                    <w:pStyle w:val="a8"/>
                    <w:ind w:left="0"/>
                    <w:rPr>
                      <w:lang w:eastAsia="zh-CN"/>
                    </w:rPr>
                  </w:pPr>
                  <w:r>
                    <w:rPr>
                      <w:rFonts w:hint="eastAsia"/>
                      <w:lang w:eastAsia="zh-CN"/>
                    </w:rPr>
                    <w:t>0</w:t>
                  </w:r>
                  <w:r>
                    <w:rPr>
                      <w:lang w:eastAsia="zh-CN"/>
                    </w:rPr>
                    <w:t>.6</w:t>
                  </w:r>
                </w:p>
              </w:tc>
            </w:tr>
          </w:tbl>
          <w:p w14:paraId="1341B490" w14:textId="6E7171CA" w:rsidR="00A43C29" w:rsidRPr="005B626D" w:rsidRDefault="00A43C29" w:rsidP="00A43C29">
            <w:pPr>
              <w:overflowPunct w:val="0"/>
              <w:autoSpaceDE w:val="0"/>
              <w:autoSpaceDN w:val="0"/>
              <w:adjustRightInd w:val="0"/>
              <w:spacing w:after="0" w:line="288" w:lineRule="auto"/>
              <w:ind w:left="360"/>
              <w:textAlignment w:val="baseline"/>
              <w:rPr>
                <w:rFonts w:eastAsia="宋体"/>
                <w:bCs/>
                <w:lang w:eastAsia="zh-CN"/>
              </w:rPr>
            </w:pPr>
          </w:p>
        </w:tc>
      </w:tr>
    </w:tbl>
    <w:p w14:paraId="79736ABD" w14:textId="77777777" w:rsidR="00D85668" w:rsidRPr="00A43C29" w:rsidRDefault="00D85668" w:rsidP="00B63FA9">
      <w:pPr>
        <w:jc w:val="both"/>
        <w:rPr>
          <w:lang w:eastAsia="zh-CN"/>
        </w:rPr>
      </w:pPr>
    </w:p>
    <w:p w14:paraId="5BD2C02E" w14:textId="744A9383" w:rsidR="00D85668" w:rsidRDefault="00A43C29" w:rsidP="00B63FA9">
      <w:pPr>
        <w:jc w:val="both"/>
        <w:rPr>
          <w:b/>
          <w:lang w:eastAsia="zh-CN"/>
        </w:rPr>
      </w:pPr>
      <w:r>
        <w:rPr>
          <w:lang w:eastAsia="zh-CN"/>
        </w:rPr>
        <w:t xml:space="preserve">Generally, the value Y should be related </w:t>
      </w:r>
      <w:r w:rsidR="003C6F44">
        <w:rPr>
          <w:lang w:eastAsia="zh-CN"/>
        </w:rPr>
        <w:t>with cell size and CP length.</w:t>
      </w:r>
    </w:p>
    <w:p w14:paraId="5CDBE15A" w14:textId="77777777" w:rsidR="003C6F44" w:rsidRPr="008E592A" w:rsidRDefault="003C6F44" w:rsidP="003C6F44">
      <w:pPr>
        <w:jc w:val="both"/>
        <w:rPr>
          <w:lang w:eastAsia="zh-CN"/>
        </w:rPr>
      </w:pPr>
      <w:r>
        <w:rPr>
          <w:lang w:eastAsia="zh-CN"/>
        </w:rPr>
        <w:t>In RAN1, both SLS and LLS simulation are introduced for the determination of payload size and mapping designs, etc. For SLS simulation assumptions, the targeting cell size is very small with round 200m, up to 25km. With agreed link-level simulation, format A1 is applied, where the use case is targeting for small cell.</w:t>
      </w:r>
    </w:p>
    <w:tbl>
      <w:tblPr>
        <w:tblW w:w="7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
        <w:gridCol w:w="778"/>
        <w:gridCol w:w="1179"/>
        <w:gridCol w:w="1489"/>
        <w:gridCol w:w="1218"/>
        <w:gridCol w:w="1390"/>
        <w:gridCol w:w="828"/>
      </w:tblGrid>
      <w:tr w:rsidR="003C6F44" w14:paraId="13DE1715" w14:textId="77777777" w:rsidTr="00970AD7">
        <w:trPr>
          <w:trHeight w:val="414"/>
          <w:jc w:val="center"/>
        </w:trPr>
        <w:tc>
          <w:tcPr>
            <w:tcW w:w="952" w:type="dxa"/>
            <w:shd w:val="clear" w:color="auto" w:fill="auto"/>
            <w:vAlign w:val="center"/>
          </w:tcPr>
          <w:p w14:paraId="7A6123F1" w14:textId="77777777" w:rsidR="003C6F44" w:rsidRPr="00197E22" w:rsidRDefault="003C6F44" w:rsidP="00970AD7">
            <w:pPr>
              <w:pStyle w:val="TAH"/>
              <w:rPr>
                <w:rFonts w:eastAsia="Batang"/>
              </w:rPr>
            </w:pPr>
            <w:r w:rsidRPr="00197E22">
              <w:rPr>
                <w:rFonts w:eastAsia="Batang"/>
              </w:rPr>
              <w:t>Format</w:t>
            </w:r>
          </w:p>
        </w:tc>
        <w:tc>
          <w:tcPr>
            <w:tcW w:w="880" w:type="dxa"/>
            <w:vAlign w:val="center"/>
          </w:tcPr>
          <w:p w14:paraId="7BACC41E" w14:textId="77777777" w:rsidR="003C6F44" w:rsidRPr="0098555A" w:rsidRDefault="003C6F44" w:rsidP="00970AD7">
            <w:pPr>
              <w:pStyle w:val="TAH"/>
            </w:pPr>
            <w:r w:rsidRPr="006A5007">
              <w:rPr>
                <w:rFonts w:eastAsia="Batang"/>
                <w:position w:val="-10"/>
              </w:rPr>
              <w:object w:dxaOrig="400" w:dyaOrig="300" w14:anchorId="341C6C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pt;height:15pt" o:ole="">
                  <v:imagedata r:id="rId8" o:title=""/>
                </v:shape>
                <o:OLEObject Type="Embed" ProgID="Equation.3" ShapeID="_x0000_i1025" DrawAspect="Content" ObjectID="_1658323639" r:id="rId9"/>
              </w:object>
            </w:r>
          </w:p>
        </w:tc>
        <w:tc>
          <w:tcPr>
            <w:tcW w:w="1143" w:type="dxa"/>
            <w:vAlign w:val="center"/>
          </w:tcPr>
          <w:p w14:paraId="2DEC9E92" w14:textId="77777777" w:rsidR="003C6F44" w:rsidRPr="0098555A" w:rsidRDefault="003C6F44" w:rsidP="00970AD7">
            <w:pPr>
              <w:pStyle w:val="TAH"/>
            </w:pPr>
            <w:r w:rsidRPr="006A5007">
              <w:rPr>
                <w:position w:val="-10"/>
              </w:rPr>
              <w:object w:dxaOrig="520" w:dyaOrig="340" w14:anchorId="416BDAC4">
                <v:shape id="_x0000_i1026" type="#_x0000_t75" style="width:26pt;height:17pt" o:ole="">
                  <v:imagedata r:id="rId10" o:title=""/>
                </v:shape>
                <o:OLEObject Type="Embed" ProgID="Equation.3" ShapeID="_x0000_i1026" DrawAspect="Content" ObjectID="_1658323640" r:id="rId11"/>
              </w:object>
            </w:r>
          </w:p>
        </w:tc>
        <w:tc>
          <w:tcPr>
            <w:tcW w:w="1337" w:type="dxa"/>
            <w:shd w:val="clear" w:color="auto" w:fill="auto"/>
            <w:vAlign w:val="center"/>
          </w:tcPr>
          <w:p w14:paraId="698C21A0" w14:textId="77777777" w:rsidR="003C6F44" w:rsidRPr="0098555A" w:rsidRDefault="003C6F44" w:rsidP="00970AD7">
            <w:pPr>
              <w:pStyle w:val="TAH"/>
            </w:pPr>
            <w:r w:rsidRPr="00DF7C2B">
              <w:rPr>
                <w:position w:val="-10"/>
              </w:rPr>
              <w:object w:dxaOrig="320" w:dyaOrig="300" w14:anchorId="61B46951">
                <v:shape id="_x0000_i1027" type="#_x0000_t75" style="width:16pt;height:15pt" o:ole="">
                  <v:imagedata r:id="rId12" o:title=""/>
                </v:shape>
                <o:OLEObject Type="Embed" ProgID="Equation.3" ShapeID="_x0000_i1027" DrawAspect="Content" ObjectID="_1658323641" r:id="rId13"/>
              </w:object>
            </w:r>
          </w:p>
        </w:tc>
        <w:tc>
          <w:tcPr>
            <w:tcW w:w="1152" w:type="dxa"/>
            <w:shd w:val="clear" w:color="auto" w:fill="auto"/>
            <w:vAlign w:val="center"/>
          </w:tcPr>
          <w:p w14:paraId="3FF2E81E" w14:textId="77777777" w:rsidR="003C6F44" w:rsidRPr="0098555A" w:rsidRDefault="003C6F44" w:rsidP="00970AD7">
            <w:pPr>
              <w:pStyle w:val="TAH"/>
            </w:pPr>
            <w:r w:rsidRPr="006A5007">
              <w:rPr>
                <w:position w:val="-10"/>
              </w:rPr>
              <w:object w:dxaOrig="460" w:dyaOrig="340" w14:anchorId="613939A4">
                <v:shape id="_x0000_i1028" type="#_x0000_t75" style="width:23.5pt;height:17pt" o:ole="">
                  <v:imagedata r:id="rId14" o:title=""/>
                </v:shape>
                <o:OLEObject Type="Embed" ProgID="Equation.3" ShapeID="_x0000_i1028" DrawAspect="Content" ObjectID="_1658323642" r:id="rId15"/>
              </w:object>
            </w:r>
          </w:p>
        </w:tc>
        <w:tc>
          <w:tcPr>
            <w:tcW w:w="1470" w:type="dxa"/>
            <w:vAlign w:val="center"/>
          </w:tcPr>
          <w:p w14:paraId="64BF9D70" w14:textId="77777777" w:rsidR="003C6F44" w:rsidRPr="00632721" w:rsidRDefault="003C6F44" w:rsidP="00970AD7">
            <w:pPr>
              <w:pStyle w:val="TAH"/>
              <w:rPr>
                <w:rFonts w:ascii="Times New Roman" w:eastAsiaTheme="minorEastAsia" w:hAnsi="Times New Roman" w:cstheme="minorBidi"/>
                <w:b w:val="0"/>
                <w:sz w:val="20"/>
                <w:szCs w:val="22"/>
                <w:lang w:val="en-US" w:eastAsia="zh-CN"/>
              </w:rPr>
            </w:pPr>
            <w:r w:rsidRPr="00632721">
              <w:rPr>
                <w:rFonts w:ascii="Times New Roman" w:eastAsiaTheme="minorEastAsia" w:hAnsi="Times New Roman" w:cstheme="minorBidi" w:hint="eastAsia"/>
                <w:b w:val="0"/>
                <w:sz w:val="20"/>
                <w:szCs w:val="22"/>
                <w:lang w:val="en-US" w:eastAsia="zh-CN"/>
              </w:rPr>
              <w:t>Coverage(m) (15KHz)</w:t>
            </w:r>
          </w:p>
        </w:tc>
        <w:tc>
          <w:tcPr>
            <w:tcW w:w="849" w:type="dxa"/>
            <w:vAlign w:val="center"/>
          </w:tcPr>
          <w:p w14:paraId="2607CA06" w14:textId="77777777" w:rsidR="003C6F44" w:rsidRPr="00632721" w:rsidRDefault="003C6F44" w:rsidP="00970AD7">
            <w:pPr>
              <w:pStyle w:val="TAH"/>
              <w:rPr>
                <w:rFonts w:ascii="Times New Roman" w:eastAsiaTheme="minorEastAsia" w:hAnsi="Times New Roman" w:cstheme="minorBidi"/>
                <w:b w:val="0"/>
                <w:sz w:val="20"/>
                <w:szCs w:val="22"/>
                <w:lang w:val="en-US" w:eastAsia="zh-CN"/>
              </w:rPr>
            </w:pPr>
            <w:r w:rsidRPr="00632721">
              <w:rPr>
                <w:rFonts w:ascii="Times New Roman" w:eastAsiaTheme="minorEastAsia" w:hAnsi="Times New Roman" w:cstheme="minorBidi" w:hint="eastAsia"/>
                <w:b w:val="0"/>
                <w:sz w:val="20"/>
                <w:szCs w:val="22"/>
                <w:lang w:val="en-US" w:eastAsia="zh-CN"/>
              </w:rPr>
              <w:t>Use case</w:t>
            </w:r>
          </w:p>
        </w:tc>
      </w:tr>
      <w:tr w:rsidR="003C6F44" w14:paraId="633732F4" w14:textId="77777777" w:rsidTr="00970AD7">
        <w:trPr>
          <w:trHeight w:val="192"/>
          <w:jc w:val="center"/>
        </w:trPr>
        <w:tc>
          <w:tcPr>
            <w:tcW w:w="952" w:type="dxa"/>
            <w:shd w:val="clear" w:color="auto" w:fill="auto"/>
            <w:vAlign w:val="center"/>
          </w:tcPr>
          <w:p w14:paraId="4A283E5F" w14:textId="77777777" w:rsidR="003C6F44" w:rsidRPr="00BC525F" w:rsidRDefault="003C6F44" w:rsidP="00970AD7">
            <w:pPr>
              <w:pStyle w:val="TAC"/>
              <w:rPr>
                <w:rFonts w:eastAsia="Batang"/>
                <w:highlight w:val="yellow"/>
              </w:rPr>
            </w:pPr>
            <w:r w:rsidRPr="00BC525F">
              <w:rPr>
                <w:rFonts w:eastAsia="Batang"/>
                <w:highlight w:val="yellow"/>
              </w:rPr>
              <w:t>A1</w:t>
            </w:r>
          </w:p>
        </w:tc>
        <w:tc>
          <w:tcPr>
            <w:tcW w:w="880" w:type="dxa"/>
            <w:vAlign w:val="center"/>
          </w:tcPr>
          <w:p w14:paraId="04ED8FC4" w14:textId="77777777" w:rsidR="003C6F44" w:rsidRPr="00BC525F" w:rsidRDefault="003C6F44" w:rsidP="00970AD7">
            <w:pPr>
              <w:pStyle w:val="TAR"/>
              <w:jc w:val="center"/>
              <w:rPr>
                <w:rFonts w:eastAsia="Batang"/>
                <w:highlight w:val="yellow"/>
              </w:rPr>
            </w:pPr>
            <w:r w:rsidRPr="00BC525F">
              <w:rPr>
                <w:rFonts w:eastAsia="Batang"/>
                <w:highlight w:val="yellow"/>
              </w:rPr>
              <w:t>139</w:t>
            </w:r>
          </w:p>
        </w:tc>
        <w:tc>
          <w:tcPr>
            <w:tcW w:w="1143" w:type="dxa"/>
            <w:vAlign w:val="center"/>
          </w:tcPr>
          <w:p w14:paraId="28B11018" w14:textId="77777777" w:rsidR="003C6F44" w:rsidRPr="00BC525F" w:rsidRDefault="003C6F44" w:rsidP="00970AD7">
            <w:pPr>
              <w:pStyle w:val="TAR"/>
              <w:jc w:val="center"/>
              <w:rPr>
                <w:rFonts w:eastAsia="Batang"/>
                <w:highlight w:val="yellow"/>
              </w:rPr>
            </w:pPr>
            <w:r w:rsidRPr="00BC525F">
              <w:rPr>
                <w:position w:val="-6"/>
                <w:highlight w:val="yellow"/>
              </w:rPr>
              <w:object w:dxaOrig="960" w:dyaOrig="300" w14:anchorId="6B653406">
                <v:shape id="_x0000_i1029" type="#_x0000_t75" style="width:48pt;height:15pt" o:ole="">
                  <v:imagedata r:id="rId16" o:title=""/>
                </v:shape>
                <o:OLEObject Type="Embed" ProgID="Equation.3" ShapeID="_x0000_i1029" DrawAspect="Content" ObjectID="_1658323643" r:id="rId17"/>
              </w:object>
            </w:r>
          </w:p>
        </w:tc>
        <w:tc>
          <w:tcPr>
            <w:tcW w:w="1337" w:type="dxa"/>
            <w:shd w:val="clear" w:color="auto" w:fill="auto"/>
            <w:vAlign w:val="center"/>
          </w:tcPr>
          <w:p w14:paraId="2BC343E8" w14:textId="77777777" w:rsidR="003C6F44" w:rsidRPr="00BC525F" w:rsidRDefault="003C6F44" w:rsidP="00970AD7">
            <w:pPr>
              <w:pStyle w:val="TAR"/>
              <w:jc w:val="center"/>
              <w:rPr>
                <w:rFonts w:eastAsia="Batang"/>
                <w:highlight w:val="yellow"/>
              </w:rPr>
            </w:pPr>
            <w:r w:rsidRPr="00BC525F">
              <w:rPr>
                <w:rFonts w:eastAsia="Batang"/>
                <w:position w:val="-6"/>
                <w:highlight w:val="yellow"/>
              </w:rPr>
              <w:object w:dxaOrig="1200" w:dyaOrig="300" w14:anchorId="2489B627">
                <v:shape id="_x0000_i1030" type="#_x0000_t75" style="width:60.5pt;height:15pt" o:ole="">
                  <v:imagedata r:id="rId18" o:title=""/>
                </v:shape>
                <o:OLEObject Type="Embed" ProgID="Equation.3" ShapeID="_x0000_i1030" DrawAspect="Content" ObjectID="_1658323644" r:id="rId19"/>
              </w:object>
            </w:r>
          </w:p>
        </w:tc>
        <w:tc>
          <w:tcPr>
            <w:tcW w:w="1152" w:type="dxa"/>
            <w:shd w:val="clear" w:color="auto" w:fill="auto"/>
            <w:vAlign w:val="center"/>
          </w:tcPr>
          <w:p w14:paraId="7D10F74A" w14:textId="77777777" w:rsidR="003C6F44" w:rsidRPr="00BC525F" w:rsidRDefault="003C6F44" w:rsidP="00970AD7">
            <w:pPr>
              <w:pStyle w:val="TAR"/>
              <w:jc w:val="center"/>
              <w:rPr>
                <w:rFonts w:eastAsia="Batang"/>
                <w:highlight w:val="yellow"/>
              </w:rPr>
            </w:pPr>
            <w:r w:rsidRPr="00BC525F">
              <w:rPr>
                <w:rFonts w:eastAsia="Batang"/>
                <w:position w:val="-6"/>
                <w:highlight w:val="yellow"/>
              </w:rPr>
              <w:object w:dxaOrig="900" w:dyaOrig="300" w14:anchorId="521DC644">
                <v:shape id="_x0000_i1031" type="#_x0000_t75" style="width:45.5pt;height:15pt" o:ole="">
                  <v:imagedata r:id="rId20" o:title=""/>
                </v:shape>
                <o:OLEObject Type="Embed" ProgID="Equation.3" ShapeID="_x0000_i1031" DrawAspect="Content" ObjectID="_1658323645" r:id="rId21"/>
              </w:object>
            </w:r>
          </w:p>
        </w:tc>
        <w:tc>
          <w:tcPr>
            <w:tcW w:w="1470" w:type="dxa"/>
            <w:vAlign w:val="center"/>
          </w:tcPr>
          <w:p w14:paraId="0EEBD430" w14:textId="77777777" w:rsidR="003C6F44" w:rsidRPr="00BC525F" w:rsidRDefault="003C6F44" w:rsidP="00970AD7">
            <w:pPr>
              <w:pStyle w:val="TAC"/>
              <w:rPr>
                <w:highlight w:val="yellow"/>
                <w:lang w:eastAsia="zh-CN"/>
              </w:rPr>
            </w:pPr>
            <w:r w:rsidRPr="00BC525F">
              <w:rPr>
                <w:rFonts w:hint="eastAsia"/>
                <w:highlight w:val="yellow"/>
                <w:lang w:eastAsia="zh-CN"/>
              </w:rPr>
              <w:t>938</w:t>
            </w:r>
          </w:p>
        </w:tc>
        <w:tc>
          <w:tcPr>
            <w:tcW w:w="849" w:type="dxa"/>
            <w:vAlign w:val="center"/>
          </w:tcPr>
          <w:p w14:paraId="0837E41F" w14:textId="77777777" w:rsidR="003C6F44" w:rsidRPr="00BC525F" w:rsidRDefault="003C6F44" w:rsidP="00970AD7">
            <w:pPr>
              <w:pStyle w:val="TAC"/>
              <w:rPr>
                <w:highlight w:val="yellow"/>
                <w:lang w:eastAsia="zh-CN"/>
              </w:rPr>
            </w:pPr>
            <w:r w:rsidRPr="00BC525F">
              <w:rPr>
                <w:highlight w:val="yellow"/>
                <w:lang w:eastAsia="zh-CN"/>
              </w:rPr>
              <w:t>Small cell</w:t>
            </w:r>
          </w:p>
        </w:tc>
      </w:tr>
      <w:tr w:rsidR="003C6F44" w14:paraId="3850E095" w14:textId="77777777" w:rsidTr="00970AD7">
        <w:trPr>
          <w:trHeight w:val="202"/>
          <w:jc w:val="center"/>
        </w:trPr>
        <w:tc>
          <w:tcPr>
            <w:tcW w:w="952" w:type="dxa"/>
            <w:shd w:val="clear" w:color="auto" w:fill="auto"/>
            <w:vAlign w:val="center"/>
          </w:tcPr>
          <w:p w14:paraId="57AAB599" w14:textId="77777777" w:rsidR="003C6F44" w:rsidRPr="00BC525F" w:rsidRDefault="003C6F44" w:rsidP="00970AD7">
            <w:pPr>
              <w:pStyle w:val="TAC"/>
              <w:rPr>
                <w:rFonts w:eastAsia="Batang"/>
              </w:rPr>
            </w:pPr>
            <w:r w:rsidRPr="00BC525F">
              <w:rPr>
                <w:rFonts w:eastAsia="Batang"/>
              </w:rPr>
              <w:t>A2</w:t>
            </w:r>
          </w:p>
        </w:tc>
        <w:tc>
          <w:tcPr>
            <w:tcW w:w="880" w:type="dxa"/>
            <w:vAlign w:val="center"/>
          </w:tcPr>
          <w:p w14:paraId="4B058B31" w14:textId="77777777" w:rsidR="003C6F44" w:rsidRPr="00BC525F" w:rsidRDefault="003C6F44" w:rsidP="00970AD7">
            <w:pPr>
              <w:pStyle w:val="TAR"/>
              <w:jc w:val="center"/>
              <w:rPr>
                <w:rFonts w:eastAsia="Batang"/>
              </w:rPr>
            </w:pPr>
            <w:r w:rsidRPr="00BC525F">
              <w:rPr>
                <w:rFonts w:eastAsia="Batang"/>
              </w:rPr>
              <w:t>139</w:t>
            </w:r>
          </w:p>
        </w:tc>
        <w:tc>
          <w:tcPr>
            <w:tcW w:w="1143" w:type="dxa"/>
            <w:vAlign w:val="center"/>
          </w:tcPr>
          <w:p w14:paraId="2EB9C41F" w14:textId="77777777" w:rsidR="003C6F44" w:rsidRPr="00BC525F" w:rsidRDefault="003C6F44" w:rsidP="00970AD7">
            <w:pPr>
              <w:pStyle w:val="TAR"/>
              <w:jc w:val="center"/>
              <w:rPr>
                <w:rFonts w:eastAsia="Batang"/>
              </w:rPr>
            </w:pPr>
            <w:r w:rsidRPr="00BC525F">
              <w:rPr>
                <w:position w:val="-6"/>
              </w:rPr>
              <w:object w:dxaOrig="960" w:dyaOrig="300" w14:anchorId="5B4BFF36">
                <v:shape id="_x0000_i1032" type="#_x0000_t75" style="width:48pt;height:15pt" o:ole="">
                  <v:imagedata r:id="rId16" o:title=""/>
                </v:shape>
                <o:OLEObject Type="Embed" ProgID="Equation.3" ShapeID="_x0000_i1032" DrawAspect="Content" ObjectID="_1658323646" r:id="rId22"/>
              </w:object>
            </w:r>
          </w:p>
        </w:tc>
        <w:tc>
          <w:tcPr>
            <w:tcW w:w="1337" w:type="dxa"/>
            <w:shd w:val="clear" w:color="auto" w:fill="auto"/>
            <w:vAlign w:val="center"/>
          </w:tcPr>
          <w:p w14:paraId="27A5B3A1" w14:textId="77777777" w:rsidR="003C6F44" w:rsidRPr="00BC525F" w:rsidRDefault="003C6F44" w:rsidP="00970AD7">
            <w:pPr>
              <w:pStyle w:val="TAR"/>
              <w:jc w:val="center"/>
              <w:rPr>
                <w:rFonts w:eastAsia="Batang"/>
              </w:rPr>
            </w:pPr>
            <w:r w:rsidRPr="00BC525F">
              <w:rPr>
                <w:rFonts w:eastAsia="Batang"/>
                <w:position w:val="-6"/>
              </w:rPr>
              <w:object w:dxaOrig="1200" w:dyaOrig="300" w14:anchorId="0D8A92A9">
                <v:shape id="_x0000_i1033" type="#_x0000_t75" style="width:60.5pt;height:15pt" o:ole="">
                  <v:imagedata r:id="rId23" o:title=""/>
                </v:shape>
                <o:OLEObject Type="Embed" ProgID="Equation.3" ShapeID="_x0000_i1033" DrawAspect="Content" ObjectID="_1658323647" r:id="rId24"/>
              </w:object>
            </w:r>
          </w:p>
        </w:tc>
        <w:tc>
          <w:tcPr>
            <w:tcW w:w="1152" w:type="dxa"/>
            <w:shd w:val="clear" w:color="auto" w:fill="auto"/>
            <w:vAlign w:val="center"/>
          </w:tcPr>
          <w:p w14:paraId="1AE8DD37" w14:textId="77777777" w:rsidR="003C6F44" w:rsidRPr="00BC525F" w:rsidRDefault="003C6F44" w:rsidP="00970AD7">
            <w:pPr>
              <w:pStyle w:val="TAR"/>
              <w:jc w:val="center"/>
              <w:rPr>
                <w:rFonts w:eastAsia="Batang"/>
              </w:rPr>
            </w:pPr>
            <w:r w:rsidRPr="00BC525F">
              <w:rPr>
                <w:rFonts w:eastAsia="Batang"/>
                <w:position w:val="-6"/>
              </w:rPr>
              <w:object w:dxaOrig="880" w:dyaOrig="300" w14:anchorId="18292148">
                <v:shape id="_x0000_i1034" type="#_x0000_t75" style="width:44.5pt;height:15pt" o:ole="">
                  <v:imagedata r:id="rId25" o:title=""/>
                </v:shape>
                <o:OLEObject Type="Embed" ProgID="Equation.3" ShapeID="_x0000_i1034" DrawAspect="Content" ObjectID="_1658323648" r:id="rId26"/>
              </w:object>
            </w:r>
          </w:p>
        </w:tc>
        <w:tc>
          <w:tcPr>
            <w:tcW w:w="1470" w:type="dxa"/>
            <w:vAlign w:val="center"/>
          </w:tcPr>
          <w:p w14:paraId="727B4385" w14:textId="77777777" w:rsidR="003C6F44" w:rsidRPr="00BC525F" w:rsidRDefault="003C6F44" w:rsidP="00970AD7">
            <w:pPr>
              <w:pStyle w:val="TAC"/>
              <w:rPr>
                <w:lang w:eastAsia="zh-CN"/>
              </w:rPr>
            </w:pPr>
            <w:r w:rsidRPr="00BC525F">
              <w:rPr>
                <w:rFonts w:hint="eastAsia"/>
                <w:lang w:eastAsia="zh-CN"/>
              </w:rPr>
              <w:t>2109</w:t>
            </w:r>
          </w:p>
        </w:tc>
        <w:tc>
          <w:tcPr>
            <w:tcW w:w="849" w:type="dxa"/>
            <w:vAlign w:val="center"/>
          </w:tcPr>
          <w:p w14:paraId="7DDA3C86" w14:textId="77777777" w:rsidR="003C6F44" w:rsidRPr="00BC525F" w:rsidRDefault="003C6F44" w:rsidP="00970AD7">
            <w:pPr>
              <w:pStyle w:val="TAC"/>
              <w:rPr>
                <w:lang w:eastAsia="zh-CN"/>
              </w:rPr>
            </w:pPr>
            <w:r w:rsidRPr="00BC525F">
              <w:rPr>
                <w:rFonts w:hint="eastAsia"/>
                <w:lang w:eastAsia="zh-CN"/>
              </w:rPr>
              <w:t>Normal cell</w:t>
            </w:r>
          </w:p>
        </w:tc>
      </w:tr>
      <w:tr w:rsidR="003C6F44" w14:paraId="0CD4F84B" w14:textId="77777777" w:rsidTr="00970AD7">
        <w:trPr>
          <w:trHeight w:val="202"/>
          <w:jc w:val="center"/>
        </w:trPr>
        <w:tc>
          <w:tcPr>
            <w:tcW w:w="952" w:type="dxa"/>
            <w:shd w:val="clear" w:color="auto" w:fill="auto"/>
            <w:vAlign w:val="center"/>
          </w:tcPr>
          <w:p w14:paraId="11C4905E" w14:textId="77777777" w:rsidR="003C6F44" w:rsidRPr="00BC525F" w:rsidRDefault="003C6F44" w:rsidP="00970AD7">
            <w:pPr>
              <w:pStyle w:val="TAC"/>
              <w:rPr>
                <w:rFonts w:eastAsia="Batang"/>
              </w:rPr>
            </w:pPr>
            <w:r w:rsidRPr="00BC525F">
              <w:rPr>
                <w:rFonts w:eastAsia="Batang"/>
              </w:rPr>
              <w:t>A3</w:t>
            </w:r>
          </w:p>
        </w:tc>
        <w:tc>
          <w:tcPr>
            <w:tcW w:w="880" w:type="dxa"/>
            <w:vAlign w:val="center"/>
          </w:tcPr>
          <w:p w14:paraId="3CE330A1" w14:textId="77777777" w:rsidR="003C6F44" w:rsidRPr="00BC525F" w:rsidRDefault="003C6F44" w:rsidP="00970AD7">
            <w:pPr>
              <w:pStyle w:val="TAR"/>
              <w:jc w:val="center"/>
              <w:rPr>
                <w:rFonts w:eastAsia="Batang"/>
              </w:rPr>
            </w:pPr>
            <w:r w:rsidRPr="00BC525F">
              <w:rPr>
                <w:rFonts w:eastAsia="Batang"/>
              </w:rPr>
              <w:t>139</w:t>
            </w:r>
          </w:p>
        </w:tc>
        <w:tc>
          <w:tcPr>
            <w:tcW w:w="1143" w:type="dxa"/>
            <w:vAlign w:val="center"/>
          </w:tcPr>
          <w:p w14:paraId="72CD5917" w14:textId="77777777" w:rsidR="003C6F44" w:rsidRPr="00BC525F" w:rsidRDefault="003C6F44" w:rsidP="00970AD7">
            <w:pPr>
              <w:pStyle w:val="TAR"/>
              <w:jc w:val="center"/>
              <w:rPr>
                <w:rFonts w:eastAsia="Batang"/>
              </w:rPr>
            </w:pPr>
            <w:r w:rsidRPr="00BC525F">
              <w:rPr>
                <w:position w:val="-6"/>
              </w:rPr>
              <w:object w:dxaOrig="960" w:dyaOrig="300" w14:anchorId="7CEE905C">
                <v:shape id="_x0000_i1035" type="#_x0000_t75" style="width:48pt;height:15pt" o:ole="">
                  <v:imagedata r:id="rId16" o:title=""/>
                </v:shape>
                <o:OLEObject Type="Embed" ProgID="Equation.3" ShapeID="_x0000_i1035" DrawAspect="Content" ObjectID="_1658323649" r:id="rId27"/>
              </w:object>
            </w:r>
          </w:p>
        </w:tc>
        <w:tc>
          <w:tcPr>
            <w:tcW w:w="1337" w:type="dxa"/>
            <w:shd w:val="clear" w:color="auto" w:fill="auto"/>
            <w:vAlign w:val="center"/>
          </w:tcPr>
          <w:p w14:paraId="4ADFC7EF" w14:textId="77777777" w:rsidR="003C6F44" w:rsidRPr="00BC525F" w:rsidRDefault="003C6F44" w:rsidP="00970AD7">
            <w:pPr>
              <w:pStyle w:val="TAR"/>
              <w:jc w:val="center"/>
              <w:rPr>
                <w:rFonts w:eastAsia="Batang"/>
              </w:rPr>
            </w:pPr>
            <w:r w:rsidRPr="00BC525F">
              <w:rPr>
                <w:rFonts w:eastAsia="Batang"/>
                <w:position w:val="-6"/>
              </w:rPr>
              <w:object w:dxaOrig="1180" w:dyaOrig="300" w14:anchorId="67250504">
                <v:shape id="_x0000_i1036" type="#_x0000_t75" style="width:59pt;height:15pt" o:ole="">
                  <v:imagedata r:id="rId28" o:title=""/>
                </v:shape>
                <o:OLEObject Type="Embed" ProgID="Equation.3" ShapeID="_x0000_i1036" DrawAspect="Content" ObjectID="_1658323650" r:id="rId29"/>
              </w:object>
            </w:r>
          </w:p>
        </w:tc>
        <w:tc>
          <w:tcPr>
            <w:tcW w:w="1152" w:type="dxa"/>
            <w:shd w:val="clear" w:color="auto" w:fill="auto"/>
            <w:vAlign w:val="center"/>
          </w:tcPr>
          <w:p w14:paraId="0605E9FA" w14:textId="77777777" w:rsidR="003C6F44" w:rsidRPr="00BC525F" w:rsidRDefault="003C6F44" w:rsidP="00970AD7">
            <w:pPr>
              <w:pStyle w:val="TAR"/>
              <w:jc w:val="center"/>
              <w:rPr>
                <w:rFonts w:eastAsia="Batang"/>
              </w:rPr>
            </w:pPr>
            <w:r w:rsidRPr="00BC525F">
              <w:rPr>
                <w:rFonts w:eastAsia="Batang"/>
                <w:position w:val="-6"/>
              </w:rPr>
              <w:object w:dxaOrig="880" w:dyaOrig="300" w14:anchorId="123E645D">
                <v:shape id="_x0000_i1037" type="#_x0000_t75" style="width:44.5pt;height:15pt" o:ole="">
                  <v:imagedata r:id="rId30" o:title=""/>
                </v:shape>
                <o:OLEObject Type="Embed" ProgID="Equation.3" ShapeID="_x0000_i1037" DrawAspect="Content" ObjectID="_1658323651" r:id="rId31"/>
              </w:object>
            </w:r>
          </w:p>
        </w:tc>
        <w:tc>
          <w:tcPr>
            <w:tcW w:w="1470" w:type="dxa"/>
            <w:vAlign w:val="center"/>
          </w:tcPr>
          <w:p w14:paraId="2BEDE09B" w14:textId="77777777" w:rsidR="003C6F44" w:rsidRPr="00BC525F" w:rsidRDefault="003C6F44" w:rsidP="00970AD7">
            <w:pPr>
              <w:pStyle w:val="TAC"/>
              <w:rPr>
                <w:lang w:eastAsia="zh-CN"/>
              </w:rPr>
            </w:pPr>
            <w:r w:rsidRPr="00BC525F">
              <w:rPr>
                <w:rFonts w:hint="eastAsia"/>
                <w:lang w:eastAsia="zh-CN"/>
              </w:rPr>
              <w:t>3516</w:t>
            </w:r>
          </w:p>
        </w:tc>
        <w:tc>
          <w:tcPr>
            <w:tcW w:w="849" w:type="dxa"/>
            <w:vAlign w:val="center"/>
          </w:tcPr>
          <w:p w14:paraId="5FCE6A68" w14:textId="77777777" w:rsidR="003C6F44" w:rsidRPr="00BC525F" w:rsidRDefault="003C6F44" w:rsidP="00970AD7">
            <w:pPr>
              <w:pStyle w:val="TAC"/>
              <w:rPr>
                <w:lang w:eastAsia="zh-CN"/>
              </w:rPr>
            </w:pPr>
            <w:r w:rsidRPr="00BC525F">
              <w:rPr>
                <w:rFonts w:hint="eastAsia"/>
                <w:lang w:eastAsia="zh-CN"/>
              </w:rPr>
              <w:t>Normal cell</w:t>
            </w:r>
          </w:p>
        </w:tc>
      </w:tr>
      <w:tr w:rsidR="003C6F44" w14:paraId="671F91CA" w14:textId="77777777" w:rsidTr="00970AD7">
        <w:trPr>
          <w:trHeight w:val="202"/>
          <w:jc w:val="center"/>
        </w:trPr>
        <w:tc>
          <w:tcPr>
            <w:tcW w:w="952" w:type="dxa"/>
            <w:shd w:val="clear" w:color="auto" w:fill="auto"/>
            <w:vAlign w:val="center"/>
          </w:tcPr>
          <w:p w14:paraId="614606EC" w14:textId="77777777" w:rsidR="003C6F44" w:rsidRPr="00BC525F" w:rsidRDefault="003C6F44" w:rsidP="00970AD7">
            <w:pPr>
              <w:pStyle w:val="TAC"/>
              <w:rPr>
                <w:rFonts w:eastAsia="Batang"/>
              </w:rPr>
            </w:pPr>
            <w:r w:rsidRPr="00BC525F">
              <w:rPr>
                <w:rFonts w:eastAsia="Batang"/>
              </w:rPr>
              <w:t>B1</w:t>
            </w:r>
          </w:p>
        </w:tc>
        <w:tc>
          <w:tcPr>
            <w:tcW w:w="880" w:type="dxa"/>
            <w:vAlign w:val="center"/>
          </w:tcPr>
          <w:p w14:paraId="568475FB" w14:textId="77777777" w:rsidR="003C6F44" w:rsidRPr="00BC525F" w:rsidRDefault="003C6F44" w:rsidP="00970AD7">
            <w:pPr>
              <w:pStyle w:val="TAR"/>
              <w:jc w:val="center"/>
              <w:rPr>
                <w:rFonts w:eastAsia="Batang"/>
              </w:rPr>
            </w:pPr>
            <w:r w:rsidRPr="00BC525F">
              <w:rPr>
                <w:rFonts w:eastAsia="Batang"/>
              </w:rPr>
              <w:t>139</w:t>
            </w:r>
          </w:p>
        </w:tc>
        <w:tc>
          <w:tcPr>
            <w:tcW w:w="1143" w:type="dxa"/>
            <w:vAlign w:val="center"/>
          </w:tcPr>
          <w:p w14:paraId="32AF0DC1" w14:textId="77777777" w:rsidR="003C6F44" w:rsidRPr="00BC525F" w:rsidRDefault="003C6F44" w:rsidP="00970AD7">
            <w:pPr>
              <w:pStyle w:val="TAR"/>
              <w:jc w:val="center"/>
              <w:rPr>
                <w:rFonts w:eastAsia="Batang"/>
              </w:rPr>
            </w:pPr>
            <w:r w:rsidRPr="00BC525F">
              <w:rPr>
                <w:rFonts w:eastAsia="Batang"/>
              </w:rPr>
              <w:object w:dxaOrig="960" w:dyaOrig="300" w14:anchorId="7E9D0B90">
                <v:shape id="_x0000_i1038" type="#_x0000_t75" style="width:48pt;height:15pt" o:ole="">
                  <v:imagedata r:id="rId16" o:title=""/>
                </v:shape>
                <o:OLEObject Type="Embed" ProgID="Equation.3" ShapeID="_x0000_i1038" DrawAspect="Content" ObjectID="_1658323652" r:id="rId32"/>
              </w:object>
            </w:r>
          </w:p>
        </w:tc>
        <w:tc>
          <w:tcPr>
            <w:tcW w:w="1337" w:type="dxa"/>
            <w:shd w:val="clear" w:color="auto" w:fill="auto"/>
            <w:vAlign w:val="center"/>
          </w:tcPr>
          <w:p w14:paraId="00AF6A5A" w14:textId="77777777" w:rsidR="003C6F44" w:rsidRPr="00BC525F" w:rsidRDefault="003C6F44" w:rsidP="00970AD7">
            <w:pPr>
              <w:pStyle w:val="TAR"/>
              <w:jc w:val="center"/>
              <w:rPr>
                <w:rFonts w:eastAsia="Batang"/>
              </w:rPr>
            </w:pPr>
            <w:r w:rsidRPr="00BC525F">
              <w:rPr>
                <w:rFonts w:eastAsia="Batang"/>
              </w:rPr>
              <w:object w:dxaOrig="1200" w:dyaOrig="300" w14:anchorId="69D193F6">
                <v:shape id="_x0000_i1039" type="#_x0000_t75" style="width:60.5pt;height:15pt" o:ole="">
                  <v:imagedata r:id="rId33" o:title=""/>
                </v:shape>
                <o:OLEObject Type="Embed" ProgID="Equation.3" ShapeID="_x0000_i1039" DrawAspect="Content" ObjectID="_1658323653" r:id="rId34"/>
              </w:object>
            </w:r>
          </w:p>
        </w:tc>
        <w:tc>
          <w:tcPr>
            <w:tcW w:w="1152" w:type="dxa"/>
            <w:shd w:val="clear" w:color="auto" w:fill="auto"/>
            <w:vAlign w:val="center"/>
          </w:tcPr>
          <w:p w14:paraId="648FABE0" w14:textId="77777777" w:rsidR="003C6F44" w:rsidRPr="00BC525F" w:rsidRDefault="003C6F44" w:rsidP="00970AD7">
            <w:pPr>
              <w:pStyle w:val="TAR"/>
              <w:jc w:val="center"/>
              <w:rPr>
                <w:rFonts w:eastAsia="Batang"/>
              </w:rPr>
            </w:pPr>
            <w:r w:rsidRPr="00BC525F">
              <w:rPr>
                <w:rFonts w:eastAsia="Batang"/>
              </w:rPr>
              <w:object w:dxaOrig="900" w:dyaOrig="300" w14:anchorId="28263FED">
                <v:shape id="_x0000_i1040" type="#_x0000_t75" style="width:45.5pt;height:15pt" o:ole="">
                  <v:imagedata r:id="rId35" o:title=""/>
                </v:shape>
                <o:OLEObject Type="Embed" ProgID="Equation.3" ShapeID="_x0000_i1040" DrawAspect="Content" ObjectID="_1658323654" r:id="rId36"/>
              </w:object>
            </w:r>
          </w:p>
        </w:tc>
        <w:tc>
          <w:tcPr>
            <w:tcW w:w="1470" w:type="dxa"/>
            <w:vAlign w:val="center"/>
          </w:tcPr>
          <w:p w14:paraId="76C19E85" w14:textId="77777777" w:rsidR="003C6F44" w:rsidRPr="00BC525F" w:rsidRDefault="003C6F44" w:rsidP="00970AD7">
            <w:pPr>
              <w:pStyle w:val="TAC"/>
              <w:rPr>
                <w:rFonts w:eastAsia="Batang"/>
              </w:rPr>
            </w:pPr>
            <w:r w:rsidRPr="00BC525F">
              <w:rPr>
                <w:rFonts w:eastAsia="Batang" w:hint="eastAsia"/>
              </w:rPr>
              <w:t>469</w:t>
            </w:r>
          </w:p>
        </w:tc>
        <w:tc>
          <w:tcPr>
            <w:tcW w:w="849" w:type="dxa"/>
            <w:vAlign w:val="center"/>
          </w:tcPr>
          <w:p w14:paraId="7CEB3A11" w14:textId="77777777" w:rsidR="003C6F44" w:rsidRPr="00BC525F" w:rsidRDefault="003C6F44" w:rsidP="00970AD7">
            <w:pPr>
              <w:pStyle w:val="TAC"/>
              <w:rPr>
                <w:rFonts w:eastAsia="Batang"/>
              </w:rPr>
            </w:pPr>
            <w:r w:rsidRPr="00BC525F">
              <w:rPr>
                <w:rFonts w:eastAsia="Batang" w:hint="eastAsia"/>
              </w:rPr>
              <w:t>Small cell</w:t>
            </w:r>
          </w:p>
        </w:tc>
      </w:tr>
      <w:tr w:rsidR="003C6F44" w14:paraId="13611652" w14:textId="77777777" w:rsidTr="00970AD7">
        <w:trPr>
          <w:trHeight w:val="192"/>
          <w:jc w:val="center"/>
        </w:trPr>
        <w:tc>
          <w:tcPr>
            <w:tcW w:w="952" w:type="dxa"/>
            <w:shd w:val="clear" w:color="auto" w:fill="auto"/>
            <w:vAlign w:val="center"/>
          </w:tcPr>
          <w:p w14:paraId="4128D6B6" w14:textId="77777777" w:rsidR="003C6F44" w:rsidRPr="00BC525F" w:rsidRDefault="003C6F44" w:rsidP="00970AD7">
            <w:pPr>
              <w:pStyle w:val="TAC"/>
              <w:rPr>
                <w:rFonts w:eastAsia="Batang"/>
              </w:rPr>
            </w:pPr>
            <w:r w:rsidRPr="00BC525F">
              <w:rPr>
                <w:rFonts w:eastAsia="Batang"/>
              </w:rPr>
              <w:t>B2</w:t>
            </w:r>
          </w:p>
        </w:tc>
        <w:tc>
          <w:tcPr>
            <w:tcW w:w="880" w:type="dxa"/>
            <w:vAlign w:val="center"/>
          </w:tcPr>
          <w:p w14:paraId="56C1E646" w14:textId="77777777" w:rsidR="003C6F44" w:rsidRPr="00BC525F" w:rsidRDefault="003C6F44" w:rsidP="00970AD7">
            <w:pPr>
              <w:pStyle w:val="TAR"/>
              <w:jc w:val="center"/>
              <w:rPr>
                <w:rFonts w:eastAsia="Batang"/>
              </w:rPr>
            </w:pPr>
            <w:r w:rsidRPr="00BC525F">
              <w:rPr>
                <w:rFonts w:eastAsia="Batang"/>
              </w:rPr>
              <w:t>139</w:t>
            </w:r>
          </w:p>
        </w:tc>
        <w:tc>
          <w:tcPr>
            <w:tcW w:w="1143" w:type="dxa"/>
            <w:vAlign w:val="center"/>
          </w:tcPr>
          <w:p w14:paraId="67ABE352" w14:textId="77777777" w:rsidR="003C6F44" w:rsidRPr="00BC525F" w:rsidRDefault="003C6F44" w:rsidP="00970AD7">
            <w:pPr>
              <w:pStyle w:val="TAR"/>
              <w:jc w:val="center"/>
              <w:rPr>
                <w:rFonts w:eastAsia="Batang"/>
              </w:rPr>
            </w:pPr>
            <w:r w:rsidRPr="00BC525F">
              <w:rPr>
                <w:position w:val="-6"/>
              </w:rPr>
              <w:object w:dxaOrig="960" w:dyaOrig="300" w14:anchorId="5E6F2EBA">
                <v:shape id="_x0000_i1041" type="#_x0000_t75" style="width:48pt;height:15pt" o:ole="">
                  <v:imagedata r:id="rId16" o:title=""/>
                </v:shape>
                <o:OLEObject Type="Embed" ProgID="Equation.3" ShapeID="_x0000_i1041" DrawAspect="Content" ObjectID="_1658323655" r:id="rId37"/>
              </w:object>
            </w:r>
          </w:p>
        </w:tc>
        <w:tc>
          <w:tcPr>
            <w:tcW w:w="1337" w:type="dxa"/>
            <w:shd w:val="clear" w:color="auto" w:fill="auto"/>
            <w:vAlign w:val="center"/>
          </w:tcPr>
          <w:p w14:paraId="483C9D1A" w14:textId="77777777" w:rsidR="003C6F44" w:rsidRPr="00BC525F" w:rsidRDefault="003C6F44" w:rsidP="00970AD7">
            <w:pPr>
              <w:pStyle w:val="TAR"/>
              <w:jc w:val="center"/>
              <w:rPr>
                <w:rFonts w:eastAsia="Batang"/>
              </w:rPr>
            </w:pPr>
            <w:r w:rsidRPr="00BC525F">
              <w:rPr>
                <w:rFonts w:eastAsia="Batang"/>
                <w:position w:val="-6"/>
              </w:rPr>
              <w:object w:dxaOrig="1200" w:dyaOrig="300" w14:anchorId="6A608849">
                <v:shape id="_x0000_i1042" type="#_x0000_t75" style="width:60.5pt;height:15pt" o:ole="">
                  <v:imagedata r:id="rId38" o:title=""/>
                </v:shape>
                <o:OLEObject Type="Embed" ProgID="Equation.3" ShapeID="_x0000_i1042" DrawAspect="Content" ObjectID="_1658323656" r:id="rId39"/>
              </w:object>
            </w:r>
          </w:p>
        </w:tc>
        <w:tc>
          <w:tcPr>
            <w:tcW w:w="1152" w:type="dxa"/>
            <w:shd w:val="clear" w:color="auto" w:fill="auto"/>
            <w:vAlign w:val="center"/>
          </w:tcPr>
          <w:p w14:paraId="5863BFE4" w14:textId="77777777" w:rsidR="003C6F44" w:rsidRPr="00BC525F" w:rsidRDefault="003C6F44" w:rsidP="00970AD7">
            <w:pPr>
              <w:pStyle w:val="TAR"/>
              <w:jc w:val="center"/>
              <w:rPr>
                <w:rFonts w:eastAsia="Batang"/>
              </w:rPr>
            </w:pPr>
            <w:r w:rsidRPr="00BC525F">
              <w:rPr>
                <w:rFonts w:eastAsia="Batang"/>
                <w:position w:val="-6"/>
              </w:rPr>
              <w:object w:dxaOrig="880" w:dyaOrig="300" w14:anchorId="145935E2">
                <v:shape id="_x0000_i1043" type="#_x0000_t75" style="width:44.5pt;height:15pt" o:ole="">
                  <v:imagedata r:id="rId40" o:title=""/>
                </v:shape>
                <o:OLEObject Type="Embed" ProgID="Equation.3" ShapeID="_x0000_i1043" DrawAspect="Content" ObjectID="_1658323657" r:id="rId41"/>
              </w:object>
            </w:r>
          </w:p>
        </w:tc>
        <w:tc>
          <w:tcPr>
            <w:tcW w:w="1470" w:type="dxa"/>
            <w:vAlign w:val="center"/>
          </w:tcPr>
          <w:p w14:paraId="05C578AE" w14:textId="77777777" w:rsidR="003C6F44" w:rsidRPr="00BC525F" w:rsidRDefault="003C6F44" w:rsidP="00970AD7">
            <w:pPr>
              <w:pStyle w:val="TAC"/>
              <w:rPr>
                <w:lang w:eastAsia="zh-CN"/>
              </w:rPr>
            </w:pPr>
            <w:r w:rsidRPr="00BC525F">
              <w:rPr>
                <w:rFonts w:hint="eastAsia"/>
                <w:lang w:eastAsia="zh-CN"/>
              </w:rPr>
              <w:t>1055</w:t>
            </w:r>
          </w:p>
        </w:tc>
        <w:tc>
          <w:tcPr>
            <w:tcW w:w="849" w:type="dxa"/>
            <w:vAlign w:val="center"/>
          </w:tcPr>
          <w:p w14:paraId="03B35F71" w14:textId="77777777" w:rsidR="003C6F44" w:rsidRPr="00BC525F" w:rsidRDefault="003C6F44" w:rsidP="00970AD7">
            <w:pPr>
              <w:pStyle w:val="TAC"/>
              <w:rPr>
                <w:lang w:eastAsia="zh-CN"/>
              </w:rPr>
            </w:pPr>
            <w:r w:rsidRPr="00BC525F">
              <w:rPr>
                <w:rFonts w:hint="eastAsia"/>
                <w:lang w:eastAsia="zh-CN"/>
              </w:rPr>
              <w:t>Normal cell</w:t>
            </w:r>
          </w:p>
        </w:tc>
      </w:tr>
      <w:tr w:rsidR="003C6F44" w14:paraId="2FB2E4BD" w14:textId="77777777" w:rsidTr="00970AD7">
        <w:trPr>
          <w:trHeight w:val="202"/>
          <w:jc w:val="center"/>
        </w:trPr>
        <w:tc>
          <w:tcPr>
            <w:tcW w:w="952" w:type="dxa"/>
            <w:shd w:val="clear" w:color="auto" w:fill="auto"/>
            <w:vAlign w:val="center"/>
          </w:tcPr>
          <w:p w14:paraId="0EA1F7F9" w14:textId="77777777" w:rsidR="003C6F44" w:rsidRPr="00BC525F" w:rsidRDefault="003C6F44" w:rsidP="00970AD7">
            <w:pPr>
              <w:pStyle w:val="TAC"/>
              <w:rPr>
                <w:rFonts w:eastAsia="Batang"/>
              </w:rPr>
            </w:pPr>
            <w:r w:rsidRPr="00BC525F">
              <w:rPr>
                <w:rFonts w:eastAsia="Batang"/>
              </w:rPr>
              <w:t>B3</w:t>
            </w:r>
          </w:p>
        </w:tc>
        <w:tc>
          <w:tcPr>
            <w:tcW w:w="880" w:type="dxa"/>
            <w:vAlign w:val="center"/>
          </w:tcPr>
          <w:p w14:paraId="76B2B710" w14:textId="77777777" w:rsidR="003C6F44" w:rsidRPr="00BC525F" w:rsidRDefault="003C6F44" w:rsidP="00970AD7">
            <w:pPr>
              <w:pStyle w:val="TAR"/>
              <w:jc w:val="center"/>
              <w:rPr>
                <w:rFonts w:eastAsia="Batang"/>
              </w:rPr>
            </w:pPr>
            <w:r w:rsidRPr="00BC525F">
              <w:rPr>
                <w:rFonts w:eastAsia="Batang"/>
              </w:rPr>
              <w:t>139</w:t>
            </w:r>
          </w:p>
        </w:tc>
        <w:tc>
          <w:tcPr>
            <w:tcW w:w="1143" w:type="dxa"/>
            <w:vAlign w:val="center"/>
          </w:tcPr>
          <w:p w14:paraId="4125D613" w14:textId="77777777" w:rsidR="003C6F44" w:rsidRPr="00BC525F" w:rsidRDefault="003C6F44" w:rsidP="00970AD7">
            <w:pPr>
              <w:pStyle w:val="TAR"/>
              <w:jc w:val="center"/>
              <w:rPr>
                <w:rFonts w:eastAsia="Batang"/>
              </w:rPr>
            </w:pPr>
            <w:r w:rsidRPr="00BC525F">
              <w:rPr>
                <w:position w:val="-6"/>
              </w:rPr>
              <w:object w:dxaOrig="960" w:dyaOrig="300" w14:anchorId="3D74DF04">
                <v:shape id="_x0000_i1044" type="#_x0000_t75" style="width:48pt;height:15pt" o:ole="">
                  <v:imagedata r:id="rId16" o:title=""/>
                </v:shape>
                <o:OLEObject Type="Embed" ProgID="Equation.3" ShapeID="_x0000_i1044" DrawAspect="Content" ObjectID="_1658323658" r:id="rId42"/>
              </w:object>
            </w:r>
          </w:p>
        </w:tc>
        <w:tc>
          <w:tcPr>
            <w:tcW w:w="1337" w:type="dxa"/>
            <w:shd w:val="clear" w:color="auto" w:fill="auto"/>
            <w:vAlign w:val="center"/>
          </w:tcPr>
          <w:p w14:paraId="63927B14" w14:textId="77777777" w:rsidR="003C6F44" w:rsidRPr="00BC525F" w:rsidRDefault="003C6F44" w:rsidP="00970AD7">
            <w:pPr>
              <w:pStyle w:val="TAR"/>
              <w:jc w:val="center"/>
              <w:rPr>
                <w:rFonts w:eastAsia="Batang"/>
              </w:rPr>
            </w:pPr>
            <w:r w:rsidRPr="00BC525F">
              <w:rPr>
                <w:rFonts w:eastAsia="Batang"/>
                <w:position w:val="-6"/>
              </w:rPr>
              <w:object w:dxaOrig="1180" w:dyaOrig="300" w14:anchorId="479C73F8">
                <v:shape id="_x0000_i1045" type="#_x0000_t75" style="width:59pt;height:15pt" o:ole="">
                  <v:imagedata r:id="rId43" o:title=""/>
                </v:shape>
                <o:OLEObject Type="Embed" ProgID="Equation.3" ShapeID="_x0000_i1045" DrawAspect="Content" ObjectID="_1658323659" r:id="rId44"/>
              </w:object>
            </w:r>
          </w:p>
        </w:tc>
        <w:tc>
          <w:tcPr>
            <w:tcW w:w="1152" w:type="dxa"/>
            <w:shd w:val="clear" w:color="auto" w:fill="auto"/>
            <w:vAlign w:val="center"/>
          </w:tcPr>
          <w:p w14:paraId="0588A8DA" w14:textId="77777777" w:rsidR="003C6F44" w:rsidRPr="00BC525F" w:rsidRDefault="003C6F44" w:rsidP="00970AD7">
            <w:pPr>
              <w:pStyle w:val="TAR"/>
              <w:jc w:val="center"/>
              <w:rPr>
                <w:rFonts w:eastAsia="Batang"/>
              </w:rPr>
            </w:pPr>
            <w:r w:rsidRPr="00BC525F">
              <w:rPr>
                <w:rFonts w:eastAsia="Batang"/>
                <w:position w:val="-6"/>
              </w:rPr>
              <w:object w:dxaOrig="880" w:dyaOrig="300" w14:anchorId="5819D0ED">
                <v:shape id="_x0000_i1046" type="#_x0000_t75" style="width:44.5pt;height:15pt" o:ole="">
                  <v:imagedata r:id="rId45" o:title=""/>
                </v:shape>
                <o:OLEObject Type="Embed" ProgID="Equation.3" ShapeID="_x0000_i1046" DrawAspect="Content" ObjectID="_1658323660" r:id="rId46"/>
              </w:object>
            </w:r>
          </w:p>
        </w:tc>
        <w:tc>
          <w:tcPr>
            <w:tcW w:w="1470" w:type="dxa"/>
            <w:vAlign w:val="center"/>
          </w:tcPr>
          <w:p w14:paraId="66C26CF7" w14:textId="77777777" w:rsidR="003C6F44" w:rsidRPr="00BC525F" w:rsidRDefault="003C6F44" w:rsidP="00970AD7">
            <w:pPr>
              <w:pStyle w:val="TAC"/>
              <w:rPr>
                <w:lang w:eastAsia="zh-CN"/>
              </w:rPr>
            </w:pPr>
            <w:r w:rsidRPr="00BC525F">
              <w:rPr>
                <w:rFonts w:hint="eastAsia"/>
                <w:lang w:eastAsia="zh-CN"/>
              </w:rPr>
              <w:t>1758</w:t>
            </w:r>
          </w:p>
        </w:tc>
        <w:tc>
          <w:tcPr>
            <w:tcW w:w="849" w:type="dxa"/>
            <w:vAlign w:val="center"/>
          </w:tcPr>
          <w:p w14:paraId="4BDB1B4B" w14:textId="77777777" w:rsidR="003C6F44" w:rsidRPr="00BC525F" w:rsidRDefault="003C6F44" w:rsidP="00970AD7">
            <w:pPr>
              <w:pStyle w:val="TAC"/>
              <w:rPr>
                <w:lang w:eastAsia="zh-CN"/>
              </w:rPr>
            </w:pPr>
            <w:r w:rsidRPr="00BC525F">
              <w:rPr>
                <w:rFonts w:hint="eastAsia"/>
                <w:lang w:eastAsia="zh-CN"/>
              </w:rPr>
              <w:t>Normal cell</w:t>
            </w:r>
          </w:p>
        </w:tc>
      </w:tr>
      <w:tr w:rsidR="003C6F44" w14:paraId="0E132D1B" w14:textId="77777777" w:rsidTr="00970AD7">
        <w:trPr>
          <w:trHeight w:val="202"/>
          <w:jc w:val="center"/>
        </w:trPr>
        <w:tc>
          <w:tcPr>
            <w:tcW w:w="952" w:type="dxa"/>
            <w:shd w:val="clear" w:color="auto" w:fill="auto"/>
            <w:vAlign w:val="center"/>
          </w:tcPr>
          <w:p w14:paraId="7CFDEDFD" w14:textId="77777777" w:rsidR="003C6F44" w:rsidRPr="00BC525F" w:rsidRDefault="003C6F44" w:rsidP="00970AD7">
            <w:pPr>
              <w:pStyle w:val="TAC"/>
              <w:rPr>
                <w:rFonts w:eastAsia="Batang"/>
              </w:rPr>
            </w:pPr>
            <w:r w:rsidRPr="00BC525F">
              <w:rPr>
                <w:rFonts w:eastAsia="Batang"/>
              </w:rPr>
              <w:t>B4</w:t>
            </w:r>
          </w:p>
        </w:tc>
        <w:tc>
          <w:tcPr>
            <w:tcW w:w="880" w:type="dxa"/>
            <w:vAlign w:val="center"/>
          </w:tcPr>
          <w:p w14:paraId="34A0001E" w14:textId="77777777" w:rsidR="003C6F44" w:rsidRPr="00BC525F" w:rsidRDefault="003C6F44" w:rsidP="00970AD7">
            <w:pPr>
              <w:pStyle w:val="TAR"/>
              <w:jc w:val="center"/>
              <w:rPr>
                <w:rFonts w:eastAsia="Batang"/>
              </w:rPr>
            </w:pPr>
            <w:r w:rsidRPr="00BC525F">
              <w:rPr>
                <w:rFonts w:eastAsia="Batang"/>
              </w:rPr>
              <w:t>139</w:t>
            </w:r>
          </w:p>
        </w:tc>
        <w:tc>
          <w:tcPr>
            <w:tcW w:w="1143" w:type="dxa"/>
            <w:vAlign w:val="center"/>
          </w:tcPr>
          <w:p w14:paraId="79314674" w14:textId="77777777" w:rsidR="003C6F44" w:rsidRPr="00BC525F" w:rsidRDefault="003C6F44" w:rsidP="00970AD7">
            <w:pPr>
              <w:pStyle w:val="TAR"/>
              <w:jc w:val="center"/>
              <w:rPr>
                <w:rFonts w:eastAsia="Batang"/>
              </w:rPr>
            </w:pPr>
            <w:r w:rsidRPr="00BC525F">
              <w:rPr>
                <w:position w:val="-6"/>
              </w:rPr>
              <w:object w:dxaOrig="960" w:dyaOrig="300" w14:anchorId="7170FA26">
                <v:shape id="_x0000_i1047" type="#_x0000_t75" style="width:48pt;height:15pt" o:ole="">
                  <v:imagedata r:id="rId16" o:title=""/>
                </v:shape>
                <o:OLEObject Type="Embed" ProgID="Equation.3" ShapeID="_x0000_i1047" DrawAspect="Content" ObjectID="_1658323661" r:id="rId47"/>
              </w:object>
            </w:r>
          </w:p>
        </w:tc>
        <w:tc>
          <w:tcPr>
            <w:tcW w:w="1337" w:type="dxa"/>
            <w:shd w:val="clear" w:color="auto" w:fill="auto"/>
            <w:vAlign w:val="center"/>
          </w:tcPr>
          <w:p w14:paraId="7268BBE3" w14:textId="77777777" w:rsidR="003C6F44" w:rsidRPr="00BC525F" w:rsidRDefault="003C6F44" w:rsidP="00970AD7">
            <w:pPr>
              <w:pStyle w:val="TAR"/>
              <w:jc w:val="center"/>
              <w:rPr>
                <w:rFonts w:eastAsia="Batang"/>
              </w:rPr>
            </w:pPr>
            <w:r w:rsidRPr="00BC525F">
              <w:rPr>
                <w:rFonts w:eastAsia="Batang"/>
                <w:position w:val="-6"/>
              </w:rPr>
              <w:object w:dxaOrig="1260" w:dyaOrig="300" w14:anchorId="16396CC8">
                <v:shape id="_x0000_i1048" type="#_x0000_t75" style="width:63.5pt;height:15pt" o:ole="">
                  <v:imagedata r:id="rId48" o:title=""/>
                </v:shape>
                <o:OLEObject Type="Embed" ProgID="Equation.3" ShapeID="_x0000_i1048" DrawAspect="Content" ObjectID="_1658323662" r:id="rId49"/>
              </w:object>
            </w:r>
          </w:p>
        </w:tc>
        <w:tc>
          <w:tcPr>
            <w:tcW w:w="1152" w:type="dxa"/>
            <w:shd w:val="clear" w:color="auto" w:fill="auto"/>
            <w:vAlign w:val="center"/>
          </w:tcPr>
          <w:p w14:paraId="36FCD519" w14:textId="77777777" w:rsidR="003C6F44" w:rsidRPr="00BC525F" w:rsidRDefault="003C6F44" w:rsidP="00970AD7">
            <w:pPr>
              <w:pStyle w:val="TAR"/>
              <w:jc w:val="center"/>
              <w:rPr>
                <w:rFonts w:eastAsia="Batang"/>
              </w:rPr>
            </w:pPr>
            <w:r w:rsidRPr="00BC525F">
              <w:rPr>
                <w:rFonts w:eastAsia="Batang"/>
                <w:position w:val="-6"/>
              </w:rPr>
              <w:object w:dxaOrig="880" w:dyaOrig="300" w14:anchorId="340EFA91">
                <v:shape id="_x0000_i1049" type="#_x0000_t75" style="width:44.5pt;height:15pt" o:ole="">
                  <v:imagedata r:id="rId50" o:title=""/>
                </v:shape>
                <o:OLEObject Type="Embed" ProgID="Equation.3" ShapeID="_x0000_i1049" DrawAspect="Content" ObjectID="_1658323663" r:id="rId51"/>
              </w:object>
            </w:r>
          </w:p>
        </w:tc>
        <w:tc>
          <w:tcPr>
            <w:tcW w:w="1470" w:type="dxa"/>
            <w:vAlign w:val="center"/>
          </w:tcPr>
          <w:p w14:paraId="1C87EDA3" w14:textId="77777777" w:rsidR="003C6F44" w:rsidRPr="00BC525F" w:rsidRDefault="003C6F44" w:rsidP="00970AD7">
            <w:pPr>
              <w:pStyle w:val="TAC"/>
              <w:rPr>
                <w:lang w:eastAsia="zh-CN"/>
              </w:rPr>
            </w:pPr>
            <w:r w:rsidRPr="00BC525F">
              <w:rPr>
                <w:rFonts w:hint="eastAsia"/>
                <w:lang w:eastAsia="zh-CN"/>
              </w:rPr>
              <w:t>3867</w:t>
            </w:r>
          </w:p>
        </w:tc>
        <w:tc>
          <w:tcPr>
            <w:tcW w:w="849" w:type="dxa"/>
            <w:vAlign w:val="center"/>
          </w:tcPr>
          <w:p w14:paraId="25B4399E" w14:textId="77777777" w:rsidR="003C6F44" w:rsidRPr="00BC525F" w:rsidRDefault="003C6F44" w:rsidP="00970AD7">
            <w:pPr>
              <w:pStyle w:val="TAC"/>
              <w:rPr>
                <w:lang w:eastAsia="zh-CN"/>
              </w:rPr>
            </w:pPr>
            <w:r w:rsidRPr="00BC525F">
              <w:rPr>
                <w:rFonts w:hint="eastAsia"/>
                <w:lang w:eastAsia="zh-CN"/>
              </w:rPr>
              <w:t>Normal cell</w:t>
            </w:r>
          </w:p>
        </w:tc>
      </w:tr>
      <w:tr w:rsidR="003C6F44" w14:paraId="1DDECBC7" w14:textId="77777777" w:rsidTr="00970AD7">
        <w:trPr>
          <w:trHeight w:val="192"/>
          <w:jc w:val="center"/>
        </w:trPr>
        <w:tc>
          <w:tcPr>
            <w:tcW w:w="952" w:type="dxa"/>
            <w:shd w:val="clear" w:color="auto" w:fill="auto"/>
            <w:vAlign w:val="center"/>
          </w:tcPr>
          <w:p w14:paraId="10B61BF6" w14:textId="77777777" w:rsidR="003C6F44" w:rsidRPr="00BC525F" w:rsidRDefault="003C6F44" w:rsidP="00970AD7">
            <w:pPr>
              <w:pStyle w:val="TAC"/>
              <w:rPr>
                <w:rFonts w:eastAsia="Batang"/>
              </w:rPr>
            </w:pPr>
            <w:r w:rsidRPr="00BC525F">
              <w:rPr>
                <w:rFonts w:eastAsia="Batang"/>
              </w:rPr>
              <w:t>C0</w:t>
            </w:r>
          </w:p>
        </w:tc>
        <w:tc>
          <w:tcPr>
            <w:tcW w:w="880" w:type="dxa"/>
            <w:vAlign w:val="center"/>
          </w:tcPr>
          <w:p w14:paraId="355B53DB" w14:textId="77777777" w:rsidR="003C6F44" w:rsidRPr="00BC525F" w:rsidRDefault="003C6F44" w:rsidP="00970AD7">
            <w:pPr>
              <w:pStyle w:val="TAR"/>
              <w:jc w:val="center"/>
              <w:rPr>
                <w:rFonts w:eastAsia="Batang"/>
              </w:rPr>
            </w:pPr>
            <w:r w:rsidRPr="00BC525F">
              <w:rPr>
                <w:rFonts w:eastAsia="Batang"/>
              </w:rPr>
              <w:t>139</w:t>
            </w:r>
          </w:p>
        </w:tc>
        <w:tc>
          <w:tcPr>
            <w:tcW w:w="1143" w:type="dxa"/>
            <w:vAlign w:val="center"/>
          </w:tcPr>
          <w:p w14:paraId="0BACC7D6" w14:textId="77777777" w:rsidR="003C6F44" w:rsidRPr="00BC525F" w:rsidRDefault="003C6F44" w:rsidP="00970AD7">
            <w:pPr>
              <w:pStyle w:val="TAR"/>
              <w:jc w:val="center"/>
              <w:rPr>
                <w:rFonts w:eastAsia="Batang"/>
              </w:rPr>
            </w:pPr>
            <w:r w:rsidRPr="00BC525F">
              <w:rPr>
                <w:position w:val="-6"/>
              </w:rPr>
              <w:object w:dxaOrig="960" w:dyaOrig="300" w14:anchorId="3DAF5236">
                <v:shape id="_x0000_i1050" type="#_x0000_t75" style="width:48pt;height:15pt" o:ole="">
                  <v:imagedata r:id="rId16" o:title=""/>
                </v:shape>
                <o:OLEObject Type="Embed" ProgID="Equation.3" ShapeID="_x0000_i1050" DrawAspect="Content" ObjectID="_1658323664" r:id="rId52"/>
              </w:object>
            </w:r>
          </w:p>
        </w:tc>
        <w:tc>
          <w:tcPr>
            <w:tcW w:w="1337" w:type="dxa"/>
            <w:shd w:val="clear" w:color="auto" w:fill="auto"/>
            <w:vAlign w:val="center"/>
          </w:tcPr>
          <w:p w14:paraId="7E7B16F5" w14:textId="77777777" w:rsidR="003C6F44" w:rsidRPr="00BC525F" w:rsidRDefault="003C6F44" w:rsidP="00970AD7">
            <w:pPr>
              <w:pStyle w:val="TAR"/>
              <w:jc w:val="center"/>
              <w:rPr>
                <w:rFonts w:eastAsia="Batang"/>
              </w:rPr>
            </w:pPr>
            <w:r w:rsidRPr="00BC525F">
              <w:rPr>
                <w:rFonts w:eastAsia="Batang"/>
                <w:position w:val="-6"/>
              </w:rPr>
              <w:object w:dxaOrig="999" w:dyaOrig="300" w14:anchorId="09F1AAAD">
                <v:shape id="_x0000_i1051" type="#_x0000_t75" style="width:50pt;height:15pt" o:ole="">
                  <v:imagedata r:id="rId53" o:title=""/>
                </v:shape>
                <o:OLEObject Type="Embed" ProgID="Equation.3" ShapeID="_x0000_i1051" DrawAspect="Content" ObjectID="_1658323665" r:id="rId54"/>
              </w:object>
            </w:r>
          </w:p>
        </w:tc>
        <w:tc>
          <w:tcPr>
            <w:tcW w:w="1152" w:type="dxa"/>
            <w:shd w:val="clear" w:color="auto" w:fill="auto"/>
            <w:vAlign w:val="center"/>
          </w:tcPr>
          <w:p w14:paraId="532CBA60" w14:textId="77777777" w:rsidR="003C6F44" w:rsidRPr="00BC525F" w:rsidRDefault="003C6F44" w:rsidP="00970AD7">
            <w:pPr>
              <w:pStyle w:val="TAR"/>
              <w:jc w:val="center"/>
              <w:rPr>
                <w:rFonts w:eastAsia="Batang"/>
              </w:rPr>
            </w:pPr>
            <w:r w:rsidRPr="00BC525F">
              <w:rPr>
                <w:rFonts w:eastAsia="Batang"/>
                <w:position w:val="-6"/>
              </w:rPr>
              <w:object w:dxaOrig="980" w:dyaOrig="300" w14:anchorId="172D6626">
                <v:shape id="_x0000_i1052" type="#_x0000_t75" style="width:48.5pt;height:15pt" o:ole="">
                  <v:imagedata r:id="rId55" o:title=""/>
                </v:shape>
                <o:OLEObject Type="Embed" ProgID="Equation.3" ShapeID="_x0000_i1052" DrawAspect="Content" ObjectID="_1658323666" r:id="rId56"/>
              </w:object>
            </w:r>
          </w:p>
        </w:tc>
        <w:tc>
          <w:tcPr>
            <w:tcW w:w="1470" w:type="dxa"/>
            <w:vAlign w:val="center"/>
          </w:tcPr>
          <w:p w14:paraId="75F6DB00" w14:textId="77777777" w:rsidR="003C6F44" w:rsidRPr="00BC525F" w:rsidRDefault="003C6F44" w:rsidP="00970AD7">
            <w:pPr>
              <w:pStyle w:val="TAC"/>
              <w:rPr>
                <w:lang w:eastAsia="zh-CN"/>
              </w:rPr>
            </w:pPr>
            <w:r w:rsidRPr="00BC525F">
              <w:rPr>
                <w:rFonts w:hint="eastAsia"/>
                <w:lang w:eastAsia="zh-CN"/>
              </w:rPr>
              <w:t>5300</w:t>
            </w:r>
          </w:p>
        </w:tc>
        <w:tc>
          <w:tcPr>
            <w:tcW w:w="849" w:type="dxa"/>
            <w:vAlign w:val="center"/>
          </w:tcPr>
          <w:p w14:paraId="1A3C7EF2" w14:textId="77777777" w:rsidR="003C6F44" w:rsidRPr="00BC525F" w:rsidRDefault="003C6F44" w:rsidP="00970AD7">
            <w:pPr>
              <w:pStyle w:val="TAC"/>
              <w:rPr>
                <w:lang w:eastAsia="zh-CN"/>
              </w:rPr>
            </w:pPr>
            <w:r w:rsidRPr="00BC525F">
              <w:rPr>
                <w:rFonts w:hint="eastAsia"/>
                <w:lang w:eastAsia="zh-CN"/>
              </w:rPr>
              <w:t>Normal cell</w:t>
            </w:r>
          </w:p>
        </w:tc>
      </w:tr>
      <w:tr w:rsidR="003C6F44" w14:paraId="605CB093" w14:textId="77777777" w:rsidTr="00970AD7">
        <w:trPr>
          <w:trHeight w:val="212"/>
          <w:jc w:val="center"/>
        </w:trPr>
        <w:tc>
          <w:tcPr>
            <w:tcW w:w="952" w:type="dxa"/>
            <w:shd w:val="clear" w:color="auto" w:fill="auto"/>
            <w:vAlign w:val="center"/>
          </w:tcPr>
          <w:p w14:paraId="073C5E2C" w14:textId="77777777" w:rsidR="003C6F44" w:rsidRPr="00BC525F" w:rsidRDefault="003C6F44" w:rsidP="00970AD7">
            <w:pPr>
              <w:pStyle w:val="TAC"/>
              <w:rPr>
                <w:rFonts w:eastAsia="Batang"/>
              </w:rPr>
            </w:pPr>
            <w:r w:rsidRPr="00BC525F">
              <w:rPr>
                <w:rFonts w:eastAsia="Batang"/>
              </w:rPr>
              <w:t>C2</w:t>
            </w:r>
          </w:p>
        </w:tc>
        <w:tc>
          <w:tcPr>
            <w:tcW w:w="880" w:type="dxa"/>
            <w:vAlign w:val="center"/>
          </w:tcPr>
          <w:p w14:paraId="31F57F66" w14:textId="77777777" w:rsidR="003C6F44" w:rsidRPr="00BC525F" w:rsidRDefault="003C6F44" w:rsidP="00970AD7">
            <w:pPr>
              <w:pStyle w:val="TAR"/>
              <w:jc w:val="center"/>
              <w:rPr>
                <w:rFonts w:eastAsia="Batang"/>
              </w:rPr>
            </w:pPr>
            <w:r w:rsidRPr="00BC525F">
              <w:rPr>
                <w:rFonts w:eastAsia="Batang"/>
              </w:rPr>
              <w:t>139</w:t>
            </w:r>
          </w:p>
        </w:tc>
        <w:tc>
          <w:tcPr>
            <w:tcW w:w="1143" w:type="dxa"/>
            <w:vAlign w:val="center"/>
          </w:tcPr>
          <w:p w14:paraId="3225357C" w14:textId="77777777" w:rsidR="003C6F44" w:rsidRPr="00BC525F" w:rsidRDefault="003C6F44" w:rsidP="00970AD7">
            <w:pPr>
              <w:pStyle w:val="TAR"/>
              <w:jc w:val="center"/>
            </w:pPr>
            <w:r w:rsidRPr="00BC525F">
              <w:rPr>
                <w:position w:val="-6"/>
              </w:rPr>
              <w:object w:dxaOrig="960" w:dyaOrig="300" w14:anchorId="43B4753B">
                <v:shape id="_x0000_i1053" type="#_x0000_t75" style="width:48pt;height:15pt" o:ole="">
                  <v:imagedata r:id="rId16" o:title=""/>
                </v:shape>
                <o:OLEObject Type="Embed" ProgID="Equation.3" ShapeID="_x0000_i1053" DrawAspect="Content" ObjectID="_1658323667" r:id="rId57"/>
              </w:object>
            </w:r>
          </w:p>
        </w:tc>
        <w:tc>
          <w:tcPr>
            <w:tcW w:w="1337" w:type="dxa"/>
            <w:shd w:val="clear" w:color="auto" w:fill="auto"/>
            <w:vAlign w:val="center"/>
          </w:tcPr>
          <w:p w14:paraId="5881B02F" w14:textId="77777777" w:rsidR="003C6F44" w:rsidRPr="00BC525F" w:rsidRDefault="003C6F44" w:rsidP="00970AD7">
            <w:pPr>
              <w:pStyle w:val="TAR"/>
              <w:jc w:val="center"/>
              <w:rPr>
                <w:rFonts w:eastAsia="Batang"/>
              </w:rPr>
            </w:pPr>
            <w:r w:rsidRPr="00BC525F">
              <w:rPr>
                <w:rFonts w:eastAsia="Batang"/>
                <w:position w:val="-6"/>
              </w:rPr>
              <w:object w:dxaOrig="1200" w:dyaOrig="300" w14:anchorId="7D021F76">
                <v:shape id="_x0000_i1054" type="#_x0000_t75" style="width:60.5pt;height:15pt" o:ole="">
                  <v:imagedata r:id="rId23" o:title=""/>
                </v:shape>
                <o:OLEObject Type="Embed" ProgID="Equation.3" ShapeID="_x0000_i1054" DrawAspect="Content" ObjectID="_1658323668" r:id="rId58"/>
              </w:object>
            </w:r>
          </w:p>
        </w:tc>
        <w:tc>
          <w:tcPr>
            <w:tcW w:w="1152" w:type="dxa"/>
            <w:shd w:val="clear" w:color="auto" w:fill="auto"/>
            <w:vAlign w:val="center"/>
          </w:tcPr>
          <w:p w14:paraId="0250E8A0" w14:textId="77777777" w:rsidR="003C6F44" w:rsidRPr="00BC525F" w:rsidRDefault="003C6F44" w:rsidP="00970AD7">
            <w:pPr>
              <w:pStyle w:val="TAR"/>
              <w:jc w:val="center"/>
              <w:rPr>
                <w:rFonts w:eastAsia="Batang"/>
              </w:rPr>
            </w:pPr>
            <w:r w:rsidRPr="00BC525F">
              <w:rPr>
                <w:rFonts w:eastAsia="Batang"/>
                <w:position w:val="-6"/>
              </w:rPr>
              <w:object w:dxaOrig="999" w:dyaOrig="300" w14:anchorId="557DF990">
                <v:shape id="_x0000_i1055" type="#_x0000_t75" style="width:50pt;height:15pt" o:ole="">
                  <v:imagedata r:id="rId59" o:title=""/>
                </v:shape>
                <o:OLEObject Type="Embed" ProgID="Equation.3" ShapeID="_x0000_i1055" DrawAspect="Content" ObjectID="_1658323669" r:id="rId60"/>
              </w:object>
            </w:r>
          </w:p>
        </w:tc>
        <w:tc>
          <w:tcPr>
            <w:tcW w:w="1470" w:type="dxa"/>
            <w:vAlign w:val="center"/>
          </w:tcPr>
          <w:p w14:paraId="74F8E4AA" w14:textId="77777777" w:rsidR="003C6F44" w:rsidRPr="00BC525F" w:rsidRDefault="003C6F44" w:rsidP="00970AD7">
            <w:pPr>
              <w:pStyle w:val="TAC"/>
              <w:rPr>
                <w:lang w:eastAsia="zh-CN"/>
              </w:rPr>
            </w:pPr>
            <w:r w:rsidRPr="00BC525F">
              <w:rPr>
                <w:rFonts w:hint="eastAsia"/>
                <w:lang w:eastAsia="zh-CN"/>
              </w:rPr>
              <w:t>6000</w:t>
            </w:r>
          </w:p>
        </w:tc>
        <w:tc>
          <w:tcPr>
            <w:tcW w:w="849" w:type="dxa"/>
            <w:vAlign w:val="center"/>
          </w:tcPr>
          <w:p w14:paraId="0B6943DA" w14:textId="77777777" w:rsidR="003C6F44" w:rsidRPr="00BC525F" w:rsidRDefault="003C6F44" w:rsidP="00970AD7">
            <w:pPr>
              <w:pStyle w:val="TAC"/>
              <w:rPr>
                <w:lang w:eastAsia="zh-CN"/>
              </w:rPr>
            </w:pPr>
            <w:r w:rsidRPr="00BC525F">
              <w:rPr>
                <w:rFonts w:hint="eastAsia"/>
                <w:lang w:eastAsia="zh-CN"/>
              </w:rPr>
              <w:t>Normal cell</w:t>
            </w:r>
          </w:p>
        </w:tc>
      </w:tr>
    </w:tbl>
    <w:p w14:paraId="5EEEE1F3" w14:textId="77777777" w:rsidR="003C6F44" w:rsidRDefault="003C6F44" w:rsidP="003C6F44">
      <w:pPr>
        <w:jc w:val="both"/>
        <w:rPr>
          <w:lang w:val="en-GB" w:eastAsia="zh-CN"/>
        </w:rPr>
      </w:pPr>
    </w:p>
    <w:p w14:paraId="7D597055" w14:textId="69CAC696" w:rsidR="003C6F44" w:rsidRDefault="003C6F44" w:rsidP="00B63FA9">
      <w:pPr>
        <w:jc w:val="both"/>
        <w:rPr>
          <w:lang w:eastAsia="zh-CN"/>
        </w:rPr>
      </w:pPr>
      <w:r>
        <w:rPr>
          <w:lang w:eastAsia="zh-CN"/>
        </w:rPr>
        <w:t>Generally, the timing offset should be set large than CP, which will result in the serious ISI. Since there is no limitation for preamble format, the timing offset should be applied with all the preamble format. The CP length, Ncs, maximal delay of fading channel, and derive the maximum timing offset can be calculated for all the preamble and SCS as indicated as follows</w:t>
      </w:r>
    </w:p>
    <w:tbl>
      <w:tblPr>
        <w:tblW w:w="8042" w:type="dxa"/>
        <w:jc w:val="center"/>
        <w:tblLook w:val="04A0" w:firstRow="1" w:lastRow="0" w:firstColumn="1" w:lastColumn="0" w:noHBand="0" w:noVBand="1"/>
      </w:tblPr>
      <w:tblGrid>
        <w:gridCol w:w="818"/>
        <w:gridCol w:w="964"/>
        <w:gridCol w:w="880"/>
        <w:gridCol w:w="760"/>
        <w:gridCol w:w="1032"/>
        <w:gridCol w:w="1559"/>
        <w:gridCol w:w="880"/>
        <w:gridCol w:w="1149"/>
      </w:tblGrid>
      <w:tr w:rsidR="003C6F44" w:rsidRPr="00B75B71" w14:paraId="50A7D995" w14:textId="77777777" w:rsidTr="00970AD7">
        <w:trPr>
          <w:trHeight w:val="838"/>
          <w:jc w:val="center"/>
        </w:trPr>
        <w:tc>
          <w:tcPr>
            <w:tcW w:w="818"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4BF7D693" w14:textId="77777777" w:rsidR="003C6F44" w:rsidRPr="00B75B71" w:rsidRDefault="003C6F44" w:rsidP="00970AD7">
            <w:pPr>
              <w:jc w:val="center"/>
              <w:rPr>
                <w:rFonts w:eastAsia="宋体"/>
                <w:b/>
                <w:color w:val="000000"/>
                <w:sz w:val="18"/>
                <w:szCs w:val="18"/>
              </w:rPr>
            </w:pPr>
            <w:r w:rsidRPr="00B75B71">
              <w:rPr>
                <w:rFonts w:eastAsia="宋体"/>
                <w:b/>
                <w:color w:val="000000"/>
                <w:sz w:val="18"/>
                <w:szCs w:val="18"/>
              </w:rPr>
              <w:t>Format</w:t>
            </w:r>
            <w:r w:rsidRPr="00B75B71">
              <w:rPr>
                <w:rFonts w:eastAsia="宋体" w:hAnsi="Calibri"/>
                <w:b/>
                <w:color w:val="000000"/>
                <w:sz w:val="18"/>
                <w:szCs w:val="18"/>
              </w:rPr>
              <w:t xml:space="preserve">　</w:t>
            </w:r>
          </w:p>
        </w:tc>
        <w:tc>
          <w:tcPr>
            <w:tcW w:w="964" w:type="dxa"/>
            <w:tcBorders>
              <w:top w:val="single" w:sz="8" w:space="0" w:color="auto"/>
              <w:left w:val="nil"/>
              <w:bottom w:val="single" w:sz="8" w:space="0" w:color="auto"/>
              <w:right w:val="single" w:sz="4" w:space="0" w:color="auto"/>
            </w:tcBorders>
            <w:shd w:val="clear" w:color="auto" w:fill="auto"/>
            <w:noWrap/>
            <w:vAlign w:val="center"/>
            <w:hideMark/>
          </w:tcPr>
          <w:p w14:paraId="7DEFA8FB" w14:textId="77777777" w:rsidR="003C6F44" w:rsidRPr="00B75B71" w:rsidRDefault="003C6F44" w:rsidP="00970AD7">
            <w:pPr>
              <w:snapToGrid w:val="0"/>
              <w:jc w:val="center"/>
              <w:rPr>
                <w:rFonts w:eastAsia="宋体"/>
                <w:b/>
                <w:color w:val="000000"/>
                <w:sz w:val="18"/>
                <w:szCs w:val="18"/>
              </w:rPr>
            </w:pPr>
            <w:r w:rsidRPr="00B75B71">
              <w:rPr>
                <w:rFonts w:eastAsia="宋体" w:hAnsi="Calibri"/>
                <w:b/>
                <w:color w:val="000000"/>
                <w:sz w:val="18"/>
                <w:szCs w:val="18"/>
              </w:rPr>
              <w:t xml:space="preserve">　</w:t>
            </w:r>
            <w:r w:rsidRPr="00B75B71">
              <w:rPr>
                <w:rFonts w:eastAsia="宋体"/>
                <w:b/>
                <w:color w:val="000000"/>
                <w:sz w:val="18"/>
                <w:szCs w:val="18"/>
              </w:rPr>
              <w:t>SCS</w:t>
            </w:r>
          </w:p>
        </w:tc>
        <w:tc>
          <w:tcPr>
            <w:tcW w:w="880" w:type="dxa"/>
            <w:tcBorders>
              <w:top w:val="single" w:sz="8" w:space="0" w:color="auto"/>
              <w:left w:val="nil"/>
              <w:bottom w:val="single" w:sz="8" w:space="0" w:color="auto"/>
              <w:right w:val="single" w:sz="4" w:space="0" w:color="auto"/>
            </w:tcBorders>
            <w:shd w:val="clear" w:color="auto" w:fill="auto"/>
            <w:noWrap/>
            <w:vAlign w:val="center"/>
            <w:hideMark/>
          </w:tcPr>
          <w:p w14:paraId="6E328E61" w14:textId="77777777" w:rsidR="003C6F44" w:rsidRPr="00B75B71" w:rsidRDefault="003C6F44" w:rsidP="00970AD7">
            <w:pPr>
              <w:snapToGrid w:val="0"/>
              <w:jc w:val="center"/>
              <w:rPr>
                <w:rFonts w:eastAsia="宋体"/>
                <w:b/>
                <w:color w:val="000000"/>
                <w:sz w:val="18"/>
                <w:szCs w:val="18"/>
              </w:rPr>
            </w:pPr>
            <w:r w:rsidRPr="00B75B71">
              <w:rPr>
                <w:rFonts w:eastAsia="宋体"/>
                <w:b/>
                <w:color w:val="000000"/>
                <w:sz w:val="18"/>
                <w:szCs w:val="18"/>
              </w:rPr>
              <w:t xml:space="preserve">CP </w:t>
            </w:r>
          </w:p>
        </w:tc>
        <w:tc>
          <w:tcPr>
            <w:tcW w:w="760" w:type="dxa"/>
            <w:tcBorders>
              <w:top w:val="single" w:sz="8" w:space="0" w:color="auto"/>
              <w:left w:val="nil"/>
              <w:bottom w:val="single" w:sz="8" w:space="0" w:color="auto"/>
              <w:right w:val="single" w:sz="4" w:space="0" w:color="auto"/>
            </w:tcBorders>
            <w:shd w:val="clear" w:color="auto" w:fill="auto"/>
            <w:vAlign w:val="center"/>
            <w:hideMark/>
          </w:tcPr>
          <w:p w14:paraId="248D2057" w14:textId="77777777" w:rsidR="003C6F44" w:rsidRPr="00B75B71" w:rsidRDefault="003C6F44" w:rsidP="00970AD7">
            <w:pPr>
              <w:snapToGrid w:val="0"/>
              <w:jc w:val="center"/>
              <w:rPr>
                <w:rFonts w:eastAsia="宋体"/>
                <w:b/>
                <w:color w:val="000000"/>
                <w:sz w:val="18"/>
                <w:szCs w:val="18"/>
              </w:rPr>
            </w:pPr>
            <w:r w:rsidRPr="00B75B71">
              <w:rPr>
                <w:rFonts w:eastAsia="宋体"/>
                <w:b/>
                <w:color w:val="000000"/>
                <w:sz w:val="18"/>
                <w:szCs w:val="18"/>
              </w:rPr>
              <w:t>Ncs</w:t>
            </w:r>
          </w:p>
        </w:tc>
        <w:tc>
          <w:tcPr>
            <w:tcW w:w="1032" w:type="dxa"/>
            <w:tcBorders>
              <w:top w:val="single" w:sz="8" w:space="0" w:color="auto"/>
              <w:left w:val="nil"/>
              <w:bottom w:val="single" w:sz="8" w:space="0" w:color="auto"/>
              <w:right w:val="single" w:sz="4" w:space="0" w:color="auto"/>
            </w:tcBorders>
            <w:shd w:val="clear" w:color="auto" w:fill="auto"/>
            <w:vAlign w:val="center"/>
            <w:hideMark/>
          </w:tcPr>
          <w:p w14:paraId="551E823F" w14:textId="77777777" w:rsidR="003C6F44" w:rsidRPr="00B75B71" w:rsidRDefault="003C6F44" w:rsidP="00970AD7">
            <w:pPr>
              <w:snapToGrid w:val="0"/>
              <w:jc w:val="center"/>
              <w:rPr>
                <w:rFonts w:eastAsia="宋体"/>
                <w:b/>
                <w:color w:val="000000"/>
                <w:sz w:val="18"/>
                <w:szCs w:val="18"/>
              </w:rPr>
            </w:pPr>
            <w:r w:rsidRPr="00B75B71">
              <w:rPr>
                <w:rFonts w:eastAsia="宋体"/>
                <w:b/>
                <w:color w:val="000000"/>
                <w:sz w:val="18"/>
                <w:szCs w:val="18"/>
              </w:rPr>
              <w:t>(a) min {CP, Ncs}</w:t>
            </w:r>
          </w:p>
        </w:tc>
        <w:tc>
          <w:tcPr>
            <w:tcW w:w="1559" w:type="dxa"/>
            <w:tcBorders>
              <w:top w:val="single" w:sz="8" w:space="0" w:color="auto"/>
              <w:left w:val="nil"/>
              <w:bottom w:val="single" w:sz="8" w:space="0" w:color="auto"/>
              <w:right w:val="single" w:sz="4" w:space="0" w:color="auto"/>
            </w:tcBorders>
            <w:shd w:val="clear" w:color="auto" w:fill="auto"/>
            <w:vAlign w:val="center"/>
            <w:hideMark/>
          </w:tcPr>
          <w:p w14:paraId="0E778029" w14:textId="77777777" w:rsidR="003C6F44" w:rsidRPr="00B75B71" w:rsidRDefault="003C6F44" w:rsidP="00970AD7">
            <w:pPr>
              <w:snapToGrid w:val="0"/>
              <w:jc w:val="center"/>
              <w:rPr>
                <w:rFonts w:eastAsia="宋体"/>
                <w:b/>
                <w:color w:val="000000"/>
                <w:sz w:val="18"/>
                <w:szCs w:val="18"/>
              </w:rPr>
            </w:pPr>
            <w:r w:rsidRPr="00B75B71">
              <w:rPr>
                <w:rFonts w:eastAsia="宋体"/>
                <w:b/>
                <w:color w:val="000000"/>
                <w:sz w:val="18"/>
                <w:szCs w:val="18"/>
              </w:rPr>
              <w:t>(b) Maximum delay of fading channel (Note)</w:t>
            </w:r>
          </w:p>
        </w:tc>
        <w:tc>
          <w:tcPr>
            <w:tcW w:w="2029" w:type="dxa"/>
            <w:gridSpan w:val="2"/>
            <w:tcBorders>
              <w:top w:val="single" w:sz="8" w:space="0" w:color="auto"/>
              <w:left w:val="nil"/>
              <w:bottom w:val="single" w:sz="8" w:space="0" w:color="auto"/>
              <w:right w:val="single" w:sz="8" w:space="0" w:color="000000"/>
            </w:tcBorders>
            <w:shd w:val="clear" w:color="auto" w:fill="auto"/>
            <w:vAlign w:val="center"/>
            <w:hideMark/>
          </w:tcPr>
          <w:p w14:paraId="197C4D22" w14:textId="77777777" w:rsidR="003C6F44" w:rsidRPr="00B75B71" w:rsidRDefault="003C6F44" w:rsidP="00970AD7">
            <w:pPr>
              <w:snapToGrid w:val="0"/>
              <w:jc w:val="center"/>
              <w:rPr>
                <w:rFonts w:eastAsia="宋体"/>
                <w:b/>
                <w:color w:val="000000"/>
                <w:sz w:val="18"/>
                <w:szCs w:val="18"/>
              </w:rPr>
            </w:pPr>
            <w:r w:rsidRPr="00B75B71">
              <w:rPr>
                <w:rFonts w:eastAsia="宋体"/>
                <w:b/>
                <w:color w:val="000000"/>
                <w:sz w:val="18"/>
                <w:szCs w:val="18"/>
              </w:rPr>
              <w:t xml:space="preserve">(a-b) Maximum configured timing offset </w:t>
            </w:r>
          </w:p>
        </w:tc>
      </w:tr>
      <w:tr w:rsidR="003C6F44" w:rsidRPr="00B75B71" w14:paraId="41D78FE1" w14:textId="77777777" w:rsidTr="00970AD7">
        <w:trPr>
          <w:trHeight w:val="285"/>
          <w:jc w:val="center"/>
        </w:trPr>
        <w:tc>
          <w:tcPr>
            <w:tcW w:w="818" w:type="dxa"/>
            <w:vMerge w:val="restart"/>
            <w:tcBorders>
              <w:top w:val="nil"/>
              <w:left w:val="single" w:sz="8" w:space="0" w:color="auto"/>
              <w:bottom w:val="single" w:sz="8" w:space="0" w:color="000000"/>
              <w:right w:val="single" w:sz="4" w:space="0" w:color="auto"/>
            </w:tcBorders>
            <w:shd w:val="clear" w:color="auto" w:fill="auto"/>
            <w:vAlign w:val="center"/>
            <w:hideMark/>
          </w:tcPr>
          <w:p w14:paraId="525306DD" w14:textId="77777777" w:rsidR="003C6F44" w:rsidRPr="00B75B71" w:rsidRDefault="003C6F44" w:rsidP="00970AD7">
            <w:pPr>
              <w:ind w:leftChars="-113" w:left="-226" w:firstLineChars="119" w:firstLine="214"/>
              <w:jc w:val="center"/>
              <w:rPr>
                <w:rFonts w:eastAsia="宋体"/>
                <w:color w:val="000000"/>
                <w:sz w:val="18"/>
                <w:szCs w:val="18"/>
              </w:rPr>
            </w:pPr>
            <w:r w:rsidRPr="00B75B71">
              <w:rPr>
                <w:rFonts w:eastAsia="宋体"/>
                <w:color w:val="000000"/>
                <w:sz w:val="18"/>
                <w:szCs w:val="18"/>
                <w:lang w:val="en-GB"/>
              </w:rPr>
              <w:t>A1</w:t>
            </w:r>
          </w:p>
        </w:tc>
        <w:tc>
          <w:tcPr>
            <w:tcW w:w="964" w:type="dxa"/>
            <w:tcBorders>
              <w:top w:val="nil"/>
              <w:left w:val="nil"/>
              <w:bottom w:val="single" w:sz="4" w:space="0" w:color="auto"/>
              <w:right w:val="single" w:sz="4" w:space="0" w:color="auto"/>
            </w:tcBorders>
            <w:shd w:val="clear" w:color="auto" w:fill="auto"/>
            <w:noWrap/>
            <w:vAlign w:val="center"/>
            <w:hideMark/>
          </w:tcPr>
          <w:p w14:paraId="563B2F0A" w14:textId="77777777" w:rsidR="003C6F44" w:rsidRPr="00B75B71" w:rsidRDefault="003C6F44" w:rsidP="00970AD7">
            <w:pPr>
              <w:jc w:val="center"/>
              <w:rPr>
                <w:rFonts w:eastAsia="宋体"/>
                <w:color w:val="000000"/>
                <w:sz w:val="18"/>
                <w:szCs w:val="18"/>
              </w:rPr>
            </w:pPr>
            <w:r w:rsidRPr="00B75B71">
              <w:rPr>
                <w:rFonts w:eastAsia="宋体"/>
                <w:color w:val="000000"/>
                <w:sz w:val="18"/>
                <w:szCs w:val="18"/>
              </w:rPr>
              <w:t>15 kHz</w:t>
            </w:r>
          </w:p>
        </w:tc>
        <w:tc>
          <w:tcPr>
            <w:tcW w:w="880" w:type="dxa"/>
            <w:tcBorders>
              <w:top w:val="nil"/>
              <w:left w:val="nil"/>
              <w:bottom w:val="single" w:sz="4" w:space="0" w:color="auto"/>
              <w:right w:val="single" w:sz="4" w:space="0" w:color="auto"/>
            </w:tcBorders>
            <w:shd w:val="clear" w:color="auto" w:fill="auto"/>
            <w:noWrap/>
            <w:vAlign w:val="center"/>
            <w:hideMark/>
          </w:tcPr>
          <w:p w14:paraId="37887BE8" w14:textId="77777777" w:rsidR="003C6F44" w:rsidRPr="00B75B71" w:rsidRDefault="003C6F44" w:rsidP="00970AD7">
            <w:pPr>
              <w:jc w:val="center"/>
              <w:rPr>
                <w:rFonts w:eastAsia="宋体"/>
                <w:color w:val="000000"/>
                <w:sz w:val="18"/>
                <w:szCs w:val="18"/>
              </w:rPr>
            </w:pPr>
            <w:r w:rsidRPr="00B75B71">
              <w:rPr>
                <w:rFonts w:eastAsia="宋体"/>
                <w:color w:val="000000"/>
                <w:sz w:val="18"/>
                <w:szCs w:val="18"/>
              </w:rPr>
              <w:t>288</w:t>
            </w:r>
            <w:r w:rsidRPr="00B75B71">
              <w:rPr>
                <w:rFonts w:eastAsia="宋体"/>
                <w:color w:val="000000"/>
                <w:position w:val="-4"/>
                <w:sz w:val="18"/>
                <w:szCs w:val="18"/>
              </w:rPr>
              <w:object w:dxaOrig="220" w:dyaOrig="200" w14:anchorId="2DB8C69A">
                <v:shape id="_x0000_i1056" type="#_x0000_t75" style="width:11.5pt;height:10pt" o:ole="">
                  <v:imagedata r:id="rId61" o:title=""/>
                </v:shape>
                <o:OLEObject Type="Embed" ProgID="Equation.DSMT4" ShapeID="_x0000_i1056" DrawAspect="Content" ObjectID="_1658323670" r:id="rId62"/>
              </w:object>
            </w:r>
            <w:r w:rsidRPr="00B75B71">
              <w:rPr>
                <w:rFonts w:eastAsia="宋体"/>
                <w:color w:val="000000"/>
                <w:sz w:val="18"/>
                <w:szCs w:val="18"/>
              </w:rPr>
              <w:t xml:space="preserve"> </w:t>
            </w:r>
          </w:p>
        </w:tc>
        <w:tc>
          <w:tcPr>
            <w:tcW w:w="760" w:type="dxa"/>
            <w:tcBorders>
              <w:top w:val="nil"/>
              <w:left w:val="nil"/>
              <w:bottom w:val="single" w:sz="4" w:space="0" w:color="auto"/>
              <w:right w:val="single" w:sz="4" w:space="0" w:color="auto"/>
            </w:tcBorders>
            <w:shd w:val="clear" w:color="auto" w:fill="auto"/>
            <w:noWrap/>
            <w:vAlign w:val="center"/>
            <w:hideMark/>
          </w:tcPr>
          <w:p w14:paraId="0A0654FE" w14:textId="77777777" w:rsidR="003C6F44" w:rsidRPr="00B75B71" w:rsidRDefault="003C6F44" w:rsidP="00970AD7">
            <w:pPr>
              <w:jc w:val="center"/>
              <w:rPr>
                <w:rFonts w:eastAsia="宋体"/>
                <w:color w:val="000000"/>
                <w:sz w:val="18"/>
                <w:szCs w:val="18"/>
              </w:rPr>
            </w:pPr>
            <w:r w:rsidRPr="00B75B71">
              <w:rPr>
                <w:color w:val="000000"/>
                <w:sz w:val="18"/>
                <w:szCs w:val="18"/>
              </w:rPr>
              <w:t>339</w:t>
            </w:r>
            <w:r w:rsidRPr="00B75B71">
              <w:rPr>
                <w:rFonts w:eastAsia="宋体"/>
                <w:color w:val="000000"/>
                <w:position w:val="-4"/>
                <w:sz w:val="18"/>
                <w:szCs w:val="18"/>
              </w:rPr>
              <w:object w:dxaOrig="220" w:dyaOrig="200" w14:anchorId="24A7C7EE">
                <v:shape id="_x0000_i1057" type="#_x0000_t75" style="width:11.5pt;height:10pt" o:ole="">
                  <v:imagedata r:id="rId61" o:title=""/>
                </v:shape>
                <o:OLEObject Type="Embed" ProgID="Equation.DSMT4" ShapeID="_x0000_i1057" DrawAspect="Content" ObjectID="_1658323671" r:id="rId63"/>
              </w:object>
            </w:r>
            <w:r w:rsidRPr="00B75B71">
              <w:rPr>
                <w:color w:val="000000"/>
                <w:sz w:val="18"/>
                <w:szCs w:val="18"/>
              </w:rPr>
              <w:t xml:space="preserve"> </w:t>
            </w:r>
          </w:p>
        </w:tc>
        <w:tc>
          <w:tcPr>
            <w:tcW w:w="1032" w:type="dxa"/>
            <w:tcBorders>
              <w:top w:val="nil"/>
              <w:left w:val="nil"/>
              <w:bottom w:val="single" w:sz="4" w:space="0" w:color="auto"/>
              <w:right w:val="single" w:sz="4" w:space="0" w:color="auto"/>
            </w:tcBorders>
            <w:shd w:val="clear" w:color="auto" w:fill="auto"/>
            <w:noWrap/>
            <w:vAlign w:val="center"/>
            <w:hideMark/>
          </w:tcPr>
          <w:p w14:paraId="2FF7425B" w14:textId="77777777" w:rsidR="003C6F44" w:rsidRPr="00B75B71" w:rsidRDefault="003C6F44" w:rsidP="00970AD7">
            <w:pPr>
              <w:jc w:val="center"/>
              <w:rPr>
                <w:rFonts w:eastAsia="宋体"/>
                <w:color w:val="000000"/>
                <w:sz w:val="18"/>
                <w:szCs w:val="18"/>
              </w:rPr>
            </w:pPr>
            <w:r w:rsidRPr="00B75B71">
              <w:rPr>
                <w:color w:val="000000"/>
                <w:sz w:val="18"/>
                <w:szCs w:val="18"/>
              </w:rPr>
              <w:t>288</w:t>
            </w:r>
            <w:r w:rsidRPr="00B75B71">
              <w:rPr>
                <w:rFonts w:eastAsia="宋体"/>
                <w:color w:val="000000"/>
                <w:position w:val="-4"/>
                <w:sz w:val="18"/>
                <w:szCs w:val="18"/>
              </w:rPr>
              <w:object w:dxaOrig="220" w:dyaOrig="200" w14:anchorId="53ADC1F6">
                <v:shape id="_x0000_i1058" type="#_x0000_t75" style="width:11.5pt;height:10pt" o:ole="">
                  <v:imagedata r:id="rId61" o:title=""/>
                </v:shape>
                <o:OLEObject Type="Embed" ProgID="Equation.DSMT4" ShapeID="_x0000_i1058" DrawAspect="Content" ObjectID="_1658323672" r:id="rId64"/>
              </w:object>
            </w:r>
            <w:r w:rsidRPr="00B75B71">
              <w:rPr>
                <w:color w:val="000000"/>
                <w:sz w:val="18"/>
                <w:szCs w:val="18"/>
              </w:rPr>
              <w:t xml:space="preserve"> </w:t>
            </w:r>
          </w:p>
        </w:tc>
        <w:tc>
          <w:tcPr>
            <w:tcW w:w="1559" w:type="dxa"/>
            <w:tcBorders>
              <w:top w:val="nil"/>
              <w:left w:val="nil"/>
              <w:bottom w:val="single" w:sz="4" w:space="0" w:color="auto"/>
              <w:right w:val="single" w:sz="4" w:space="0" w:color="auto"/>
            </w:tcBorders>
            <w:shd w:val="clear" w:color="auto" w:fill="auto"/>
            <w:noWrap/>
            <w:vAlign w:val="center"/>
            <w:hideMark/>
          </w:tcPr>
          <w:p w14:paraId="3BB96BBC" w14:textId="77777777" w:rsidR="003C6F44" w:rsidRPr="00B75B71" w:rsidRDefault="003C6F44" w:rsidP="00970AD7">
            <w:pPr>
              <w:jc w:val="center"/>
              <w:rPr>
                <w:rFonts w:eastAsia="宋体"/>
                <w:color w:val="000000"/>
                <w:sz w:val="18"/>
                <w:szCs w:val="18"/>
              </w:rPr>
            </w:pPr>
            <w:r w:rsidRPr="00B75B71">
              <w:rPr>
                <w:color w:val="000000"/>
                <w:sz w:val="18"/>
                <w:szCs w:val="18"/>
              </w:rPr>
              <w:t>80</w:t>
            </w:r>
            <w:r w:rsidRPr="00B75B71">
              <w:rPr>
                <w:rFonts w:eastAsia="宋体"/>
                <w:color w:val="000000"/>
                <w:position w:val="-4"/>
                <w:sz w:val="18"/>
                <w:szCs w:val="18"/>
              </w:rPr>
              <w:object w:dxaOrig="220" w:dyaOrig="200" w14:anchorId="4BF6E5AA">
                <v:shape id="_x0000_i1059" type="#_x0000_t75" style="width:11.5pt;height:10pt" o:ole="">
                  <v:imagedata r:id="rId61" o:title=""/>
                </v:shape>
                <o:OLEObject Type="Embed" ProgID="Equation.DSMT4" ShapeID="_x0000_i1059" DrawAspect="Content" ObjectID="_1658323673" r:id="rId65"/>
              </w:object>
            </w:r>
            <w:r w:rsidRPr="00B75B71">
              <w:rPr>
                <w:color w:val="000000"/>
                <w:sz w:val="18"/>
                <w:szCs w:val="18"/>
              </w:rPr>
              <w:t xml:space="preserve"> </w:t>
            </w:r>
          </w:p>
        </w:tc>
        <w:tc>
          <w:tcPr>
            <w:tcW w:w="880" w:type="dxa"/>
            <w:tcBorders>
              <w:top w:val="nil"/>
              <w:left w:val="nil"/>
              <w:bottom w:val="single" w:sz="4" w:space="0" w:color="auto"/>
              <w:right w:val="single" w:sz="4" w:space="0" w:color="auto"/>
            </w:tcBorders>
            <w:shd w:val="clear" w:color="auto" w:fill="auto"/>
            <w:noWrap/>
            <w:vAlign w:val="center"/>
            <w:hideMark/>
          </w:tcPr>
          <w:p w14:paraId="5366DA7F" w14:textId="77777777" w:rsidR="003C6F44" w:rsidRPr="00B75B71" w:rsidRDefault="003C6F44" w:rsidP="00970AD7">
            <w:pPr>
              <w:jc w:val="center"/>
              <w:rPr>
                <w:rFonts w:eastAsia="宋体"/>
                <w:color w:val="000000"/>
                <w:sz w:val="18"/>
                <w:szCs w:val="18"/>
              </w:rPr>
            </w:pPr>
            <w:r w:rsidRPr="00B75B71">
              <w:rPr>
                <w:color w:val="000000"/>
                <w:sz w:val="18"/>
                <w:szCs w:val="18"/>
              </w:rPr>
              <w:t>208</w:t>
            </w:r>
            <w:r w:rsidRPr="00B75B71">
              <w:rPr>
                <w:rFonts w:eastAsia="宋体"/>
                <w:color w:val="000000"/>
                <w:position w:val="-4"/>
                <w:sz w:val="18"/>
                <w:szCs w:val="18"/>
              </w:rPr>
              <w:object w:dxaOrig="220" w:dyaOrig="200" w14:anchorId="59D588CB">
                <v:shape id="_x0000_i1060" type="#_x0000_t75" style="width:11.5pt;height:10pt" o:ole="">
                  <v:imagedata r:id="rId61" o:title=""/>
                </v:shape>
                <o:OLEObject Type="Embed" ProgID="Equation.DSMT4" ShapeID="_x0000_i1060" DrawAspect="Content" ObjectID="_1658323674" r:id="rId66"/>
              </w:object>
            </w:r>
            <w:r w:rsidRPr="00B75B71">
              <w:rPr>
                <w:color w:val="000000"/>
                <w:sz w:val="18"/>
                <w:szCs w:val="18"/>
              </w:rPr>
              <w:t xml:space="preserve"> </w:t>
            </w:r>
          </w:p>
        </w:tc>
        <w:tc>
          <w:tcPr>
            <w:tcW w:w="1149" w:type="dxa"/>
            <w:tcBorders>
              <w:top w:val="nil"/>
              <w:left w:val="nil"/>
              <w:bottom w:val="single" w:sz="4" w:space="0" w:color="auto"/>
              <w:right w:val="single" w:sz="8" w:space="0" w:color="auto"/>
            </w:tcBorders>
            <w:shd w:val="clear" w:color="auto" w:fill="auto"/>
            <w:noWrap/>
            <w:vAlign w:val="center"/>
            <w:hideMark/>
          </w:tcPr>
          <w:p w14:paraId="2BD913C1" w14:textId="77777777" w:rsidR="003C6F44" w:rsidRPr="00B75B71" w:rsidRDefault="003C6F44" w:rsidP="00970AD7">
            <w:pPr>
              <w:jc w:val="center"/>
              <w:rPr>
                <w:rFonts w:eastAsia="宋体"/>
                <w:color w:val="000000"/>
                <w:sz w:val="18"/>
                <w:szCs w:val="18"/>
              </w:rPr>
            </w:pPr>
            <w:r w:rsidRPr="00B75B71">
              <w:rPr>
                <w:color w:val="000000"/>
                <w:sz w:val="18"/>
                <w:szCs w:val="18"/>
              </w:rPr>
              <w:t>6.77 us</w:t>
            </w:r>
          </w:p>
        </w:tc>
      </w:tr>
      <w:tr w:rsidR="003C6F44" w:rsidRPr="00B75B71" w14:paraId="71BF293F" w14:textId="77777777" w:rsidTr="00970AD7">
        <w:trPr>
          <w:trHeight w:val="285"/>
          <w:jc w:val="center"/>
        </w:trPr>
        <w:tc>
          <w:tcPr>
            <w:tcW w:w="818" w:type="dxa"/>
            <w:vMerge/>
            <w:tcBorders>
              <w:top w:val="nil"/>
              <w:left w:val="single" w:sz="8" w:space="0" w:color="auto"/>
              <w:bottom w:val="single" w:sz="8" w:space="0" w:color="000000"/>
              <w:right w:val="single" w:sz="4" w:space="0" w:color="auto"/>
            </w:tcBorders>
            <w:vAlign w:val="center"/>
            <w:hideMark/>
          </w:tcPr>
          <w:p w14:paraId="05B7907F" w14:textId="77777777" w:rsidR="003C6F44" w:rsidRPr="00B75B71" w:rsidRDefault="003C6F44" w:rsidP="00970AD7">
            <w:pPr>
              <w:rPr>
                <w:rFonts w:eastAsia="宋体"/>
                <w:color w:val="000000"/>
                <w:sz w:val="18"/>
                <w:szCs w:val="18"/>
              </w:rPr>
            </w:pPr>
          </w:p>
        </w:tc>
        <w:tc>
          <w:tcPr>
            <w:tcW w:w="964" w:type="dxa"/>
            <w:tcBorders>
              <w:top w:val="nil"/>
              <w:left w:val="nil"/>
              <w:bottom w:val="single" w:sz="4" w:space="0" w:color="auto"/>
              <w:right w:val="single" w:sz="4" w:space="0" w:color="auto"/>
            </w:tcBorders>
            <w:shd w:val="clear" w:color="auto" w:fill="auto"/>
            <w:noWrap/>
            <w:vAlign w:val="center"/>
            <w:hideMark/>
          </w:tcPr>
          <w:p w14:paraId="6E2EFEDF" w14:textId="77777777" w:rsidR="003C6F44" w:rsidRPr="00B75B71" w:rsidRDefault="003C6F44" w:rsidP="00970AD7">
            <w:pPr>
              <w:jc w:val="center"/>
              <w:rPr>
                <w:rFonts w:eastAsia="宋体"/>
                <w:color w:val="000000"/>
                <w:sz w:val="18"/>
                <w:szCs w:val="18"/>
              </w:rPr>
            </w:pPr>
            <w:r w:rsidRPr="00B75B71">
              <w:rPr>
                <w:rFonts w:eastAsia="宋体"/>
                <w:color w:val="000000"/>
                <w:sz w:val="18"/>
                <w:szCs w:val="18"/>
              </w:rPr>
              <w:t>30 kHz</w:t>
            </w:r>
          </w:p>
        </w:tc>
        <w:tc>
          <w:tcPr>
            <w:tcW w:w="880" w:type="dxa"/>
            <w:tcBorders>
              <w:top w:val="nil"/>
              <w:left w:val="nil"/>
              <w:bottom w:val="single" w:sz="4" w:space="0" w:color="auto"/>
              <w:right w:val="single" w:sz="4" w:space="0" w:color="auto"/>
            </w:tcBorders>
            <w:shd w:val="clear" w:color="auto" w:fill="auto"/>
            <w:noWrap/>
            <w:vAlign w:val="center"/>
            <w:hideMark/>
          </w:tcPr>
          <w:p w14:paraId="1BF4ADB2" w14:textId="77777777" w:rsidR="003C6F44" w:rsidRPr="00B75B71" w:rsidRDefault="003C6F44" w:rsidP="00970AD7">
            <w:pPr>
              <w:jc w:val="center"/>
              <w:rPr>
                <w:rFonts w:eastAsia="宋体"/>
                <w:color w:val="000000"/>
                <w:sz w:val="18"/>
                <w:szCs w:val="18"/>
              </w:rPr>
            </w:pPr>
            <w:r w:rsidRPr="00B75B71">
              <w:rPr>
                <w:rFonts w:eastAsia="宋体"/>
                <w:color w:val="000000"/>
                <w:sz w:val="18"/>
                <w:szCs w:val="18"/>
              </w:rPr>
              <w:t>144</w:t>
            </w:r>
            <w:r w:rsidRPr="00B75B71">
              <w:rPr>
                <w:rFonts w:eastAsia="宋体"/>
                <w:color w:val="000000"/>
                <w:position w:val="-4"/>
                <w:sz w:val="18"/>
                <w:szCs w:val="18"/>
              </w:rPr>
              <w:object w:dxaOrig="220" w:dyaOrig="200" w14:anchorId="6FEDAC02">
                <v:shape id="_x0000_i1061" type="#_x0000_t75" style="width:11.5pt;height:10pt" o:ole="">
                  <v:imagedata r:id="rId67" o:title=""/>
                </v:shape>
                <o:OLEObject Type="Embed" ProgID="Equation.DSMT4" ShapeID="_x0000_i1061" DrawAspect="Content" ObjectID="_1658323675" r:id="rId68"/>
              </w:object>
            </w:r>
            <w:r w:rsidRPr="00B75B71">
              <w:rPr>
                <w:rFonts w:eastAsia="宋体"/>
                <w:color w:val="000000"/>
                <w:sz w:val="18"/>
                <w:szCs w:val="18"/>
              </w:rPr>
              <w:t xml:space="preserve"> </w:t>
            </w:r>
          </w:p>
        </w:tc>
        <w:tc>
          <w:tcPr>
            <w:tcW w:w="760" w:type="dxa"/>
            <w:tcBorders>
              <w:top w:val="nil"/>
              <w:left w:val="nil"/>
              <w:bottom w:val="single" w:sz="4" w:space="0" w:color="auto"/>
              <w:right w:val="single" w:sz="4" w:space="0" w:color="auto"/>
            </w:tcBorders>
            <w:shd w:val="clear" w:color="auto" w:fill="auto"/>
            <w:noWrap/>
            <w:vAlign w:val="center"/>
            <w:hideMark/>
          </w:tcPr>
          <w:p w14:paraId="14B842BC" w14:textId="77777777" w:rsidR="003C6F44" w:rsidRPr="00B75B71" w:rsidRDefault="003C6F44" w:rsidP="00970AD7">
            <w:pPr>
              <w:jc w:val="center"/>
              <w:rPr>
                <w:rFonts w:eastAsia="宋体"/>
                <w:color w:val="000000"/>
                <w:sz w:val="18"/>
                <w:szCs w:val="18"/>
              </w:rPr>
            </w:pPr>
            <w:r w:rsidRPr="00B75B71">
              <w:rPr>
                <w:color w:val="000000"/>
                <w:sz w:val="18"/>
                <w:szCs w:val="18"/>
              </w:rPr>
              <w:t>339</w:t>
            </w:r>
            <w:r w:rsidRPr="00B75B71">
              <w:rPr>
                <w:rFonts w:eastAsia="宋体"/>
                <w:color w:val="000000"/>
                <w:position w:val="-4"/>
                <w:sz w:val="18"/>
                <w:szCs w:val="18"/>
              </w:rPr>
              <w:object w:dxaOrig="220" w:dyaOrig="200" w14:anchorId="0BECC7E2">
                <v:shape id="_x0000_i1062" type="#_x0000_t75" style="width:11.5pt;height:10pt" o:ole="">
                  <v:imagedata r:id="rId61" o:title=""/>
                </v:shape>
                <o:OLEObject Type="Embed" ProgID="Equation.DSMT4" ShapeID="_x0000_i1062" DrawAspect="Content" ObjectID="_1658323676" r:id="rId69"/>
              </w:object>
            </w:r>
            <w:r w:rsidRPr="00B75B71">
              <w:rPr>
                <w:color w:val="000000"/>
                <w:sz w:val="18"/>
                <w:szCs w:val="18"/>
              </w:rPr>
              <w:t xml:space="preserve"> </w:t>
            </w:r>
          </w:p>
        </w:tc>
        <w:tc>
          <w:tcPr>
            <w:tcW w:w="1032" w:type="dxa"/>
            <w:tcBorders>
              <w:top w:val="nil"/>
              <w:left w:val="nil"/>
              <w:bottom w:val="single" w:sz="4" w:space="0" w:color="auto"/>
              <w:right w:val="single" w:sz="4" w:space="0" w:color="auto"/>
            </w:tcBorders>
            <w:shd w:val="clear" w:color="auto" w:fill="auto"/>
            <w:noWrap/>
            <w:vAlign w:val="center"/>
            <w:hideMark/>
          </w:tcPr>
          <w:p w14:paraId="7BE4DB31" w14:textId="77777777" w:rsidR="003C6F44" w:rsidRPr="00B75B71" w:rsidRDefault="003C6F44" w:rsidP="00970AD7">
            <w:pPr>
              <w:jc w:val="center"/>
              <w:rPr>
                <w:rFonts w:eastAsia="宋体"/>
                <w:color w:val="000000"/>
                <w:sz w:val="18"/>
                <w:szCs w:val="18"/>
              </w:rPr>
            </w:pPr>
            <w:r w:rsidRPr="00B75B71">
              <w:rPr>
                <w:color w:val="000000"/>
                <w:sz w:val="18"/>
                <w:szCs w:val="18"/>
              </w:rPr>
              <w:t>144</w:t>
            </w:r>
            <w:r w:rsidRPr="00B75B71">
              <w:rPr>
                <w:rFonts w:eastAsia="宋体"/>
                <w:color w:val="000000"/>
                <w:position w:val="-4"/>
                <w:sz w:val="18"/>
                <w:szCs w:val="18"/>
              </w:rPr>
              <w:object w:dxaOrig="220" w:dyaOrig="200" w14:anchorId="15BCE605">
                <v:shape id="_x0000_i1063" type="#_x0000_t75" style="width:11.5pt;height:10pt" o:ole="">
                  <v:imagedata r:id="rId61" o:title=""/>
                </v:shape>
                <o:OLEObject Type="Embed" ProgID="Equation.DSMT4" ShapeID="_x0000_i1063" DrawAspect="Content" ObjectID="_1658323677" r:id="rId70"/>
              </w:object>
            </w:r>
            <w:r w:rsidRPr="00B75B71">
              <w:rPr>
                <w:color w:val="000000"/>
                <w:sz w:val="18"/>
                <w:szCs w:val="18"/>
              </w:rPr>
              <w:t xml:space="preserve"> </w:t>
            </w:r>
          </w:p>
        </w:tc>
        <w:tc>
          <w:tcPr>
            <w:tcW w:w="1559" w:type="dxa"/>
            <w:tcBorders>
              <w:top w:val="nil"/>
              <w:left w:val="nil"/>
              <w:bottom w:val="single" w:sz="4" w:space="0" w:color="auto"/>
              <w:right w:val="single" w:sz="4" w:space="0" w:color="auto"/>
            </w:tcBorders>
            <w:shd w:val="clear" w:color="auto" w:fill="auto"/>
            <w:noWrap/>
            <w:vAlign w:val="center"/>
            <w:hideMark/>
          </w:tcPr>
          <w:p w14:paraId="15B9F026" w14:textId="77777777" w:rsidR="003C6F44" w:rsidRPr="00B75B71" w:rsidRDefault="003C6F44" w:rsidP="00970AD7">
            <w:pPr>
              <w:jc w:val="center"/>
              <w:rPr>
                <w:rFonts w:eastAsia="宋体"/>
                <w:color w:val="000000"/>
                <w:sz w:val="18"/>
                <w:szCs w:val="18"/>
              </w:rPr>
            </w:pPr>
            <w:r w:rsidRPr="00B75B71">
              <w:rPr>
                <w:color w:val="000000"/>
                <w:sz w:val="18"/>
                <w:szCs w:val="18"/>
              </w:rPr>
              <w:t>80</w:t>
            </w:r>
            <w:r w:rsidRPr="00B75B71">
              <w:rPr>
                <w:rFonts w:eastAsia="宋体"/>
                <w:color w:val="000000"/>
                <w:position w:val="-4"/>
                <w:sz w:val="18"/>
                <w:szCs w:val="18"/>
              </w:rPr>
              <w:object w:dxaOrig="220" w:dyaOrig="200" w14:anchorId="0AD11B25">
                <v:shape id="_x0000_i1064" type="#_x0000_t75" style="width:11.5pt;height:10pt" o:ole="">
                  <v:imagedata r:id="rId61" o:title=""/>
                </v:shape>
                <o:OLEObject Type="Embed" ProgID="Equation.DSMT4" ShapeID="_x0000_i1064" DrawAspect="Content" ObjectID="_1658323678" r:id="rId71"/>
              </w:object>
            </w:r>
            <w:r w:rsidRPr="00B75B71">
              <w:rPr>
                <w:color w:val="000000"/>
                <w:sz w:val="18"/>
                <w:szCs w:val="18"/>
              </w:rPr>
              <w:t xml:space="preserve"> </w:t>
            </w:r>
          </w:p>
        </w:tc>
        <w:tc>
          <w:tcPr>
            <w:tcW w:w="880" w:type="dxa"/>
            <w:tcBorders>
              <w:top w:val="nil"/>
              <w:left w:val="nil"/>
              <w:bottom w:val="single" w:sz="4" w:space="0" w:color="auto"/>
              <w:right w:val="single" w:sz="4" w:space="0" w:color="auto"/>
            </w:tcBorders>
            <w:shd w:val="clear" w:color="auto" w:fill="auto"/>
            <w:noWrap/>
            <w:vAlign w:val="center"/>
            <w:hideMark/>
          </w:tcPr>
          <w:p w14:paraId="193E9356" w14:textId="77777777" w:rsidR="003C6F44" w:rsidRPr="00B75B71" w:rsidRDefault="003C6F44" w:rsidP="00970AD7">
            <w:pPr>
              <w:jc w:val="center"/>
              <w:rPr>
                <w:rFonts w:eastAsia="宋体"/>
                <w:color w:val="000000"/>
                <w:sz w:val="18"/>
                <w:szCs w:val="18"/>
              </w:rPr>
            </w:pPr>
            <w:r w:rsidRPr="00B75B71">
              <w:rPr>
                <w:color w:val="000000"/>
                <w:sz w:val="18"/>
                <w:szCs w:val="18"/>
              </w:rPr>
              <w:t>64</w:t>
            </w:r>
            <w:r w:rsidRPr="00B75B71">
              <w:rPr>
                <w:rFonts w:eastAsia="宋体"/>
                <w:color w:val="000000"/>
                <w:position w:val="-4"/>
                <w:sz w:val="18"/>
                <w:szCs w:val="18"/>
              </w:rPr>
              <w:object w:dxaOrig="220" w:dyaOrig="200" w14:anchorId="130B1F4E">
                <v:shape id="_x0000_i1065" type="#_x0000_t75" style="width:11.5pt;height:10pt" o:ole="">
                  <v:imagedata r:id="rId61" o:title=""/>
                </v:shape>
                <o:OLEObject Type="Embed" ProgID="Equation.DSMT4" ShapeID="_x0000_i1065" DrawAspect="Content" ObjectID="_1658323679" r:id="rId72"/>
              </w:object>
            </w:r>
            <w:r w:rsidRPr="00B75B71">
              <w:rPr>
                <w:color w:val="000000"/>
                <w:sz w:val="18"/>
                <w:szCs w:val="18"/>
              </w:rPr>
              <w:t xml:space="preserve"> </w:t>
            </w:r>
          </w:p>
        </w:tc>
        <w:tc>
          <w:tcPr>
            <w:tcW w:w="1149" w:type="dxa"/>
            <w:tcBorders>
              <w:top w:val="nil"/>
              <w:left w:val="nil"/>
              <w:bottom w:val="single" w:sz="4" w:space="0" w:color="auto"/>
              <w:right w:val="single" w:sz="8" w:space="0" w:color="auto"/>
            </w:tcBorders>
            <w:shd w:val="clear" w:color="auto" w:fill="auto"/>
            <w:noWrap/>
            <w:vAlign w:val="center"/>
            <w:hideMark/>
          </w:tcPr>
          <w:p w14:paraId="10A70032" w14:textId="77777777" w:rsidR="003C6F44" w:rsidRPr="00B75B71" w:rsidRDefault="003C6F44" w:rsidP="00970AD7">
            <w:pPr>
              <w:jc w:val="center"/>
              <w:rPr>
                <w:rFonts w:eastAsia="宋体"/>
                <w:color w:val="000000"/>
                <w:sz w:val="18"/>
                <w:szCs w:val="18"/>
              </w:rPr>
            </w:pPr>
            <w:r w:rsidRPr="00B75B71">
              <w:rPr>
                <w:color w:val="000000"/>
                <w:sz w:val="18"/>
                <w:szCs w:val="18"/>
              </w:rPr>
              <w:t>2.08 us</w:t>
            </w:r>
          </w:p>
        </w:tc>
      </w:tr>
      <w:tr w:rsidR="003C6F44" w:rsidRPr="00B75B71" w14:paraId="04F4D66F" w14:textId="77777777" w:rsidTr="00970AD7">
        <w:trPr>
          <w:trHeight w:val="285"/>
          <w:jc w:val="center"/>
        </w:trPr>
        <w:tc>
          <w:tcPr>
            <w:tcW w:w="818" w:type="dxa"/>
            <w:vMerge/>
            <w:tcBorders>
              <w:top w:val="nil"/>
              <w:left w:val="single" w:sz="8" w:space="0" w:color="auto"/>
              <w:bottom w:val="single" w:sz="8" w:space="0" w:color="000000"/>
              <w:right w:val="single" w:sz="4" w:space="0" w:color="auto"/>
            </w:tcBorders>
            <w:vAlign w:val="center"/>
            <w:hideMark/>
          </w:tcPr>
          <w:p w14:paraId="4D9E40BC" w14:textId="77777777" w:rsidR="003C6F44" w:rsidRPr="00B75B71" w:rsidRDefault="003C6F44" w:rsidP="00970AD7">
            <w:pPr>
              <w:rPr>
                <w:rFonts w:eastAsia="宋体"/>
                <w:color w:val="000000"/>
                <w:sz w:val="18"/>
                <w:szCs w:val="18"/>
              </w:rPr>
            </w:pPr>
          </w:p>
        </w:tc>
        <w:tc>
          <w:tcPr>
            <w:tcW w:w="964" w:type="dxa"/>
            <w:tcBorders>
              <w:top w:val="nil"/>
              <w:left w:val="nil"/>
              <w:bottom w:val="single" w:sz="4" w:space="0" w:color="auto"/>
              <w:right w:val="single" w:sz="4" w:space="0" w:color="auto"/>
            </w:tcBorders>
            <w:shd w:val="clear" w:color="auto" w:fill="auto"/>
            <w:noWrap/>
            <w:vAlign w:val="center"/>
            <w:hideMark/>
          </w:tcPr>
          <w:p w14:paraId="4B264709" w14:textId="77777777" w:rsidR="003C6F44" w:rsidRPr="00B75B71" w:rsidRDefault="003C6F44" w:rsidP="00970AD7">
            <w:pPr>
              <w:jc w:val="center"/>
              <w:rPr>
                <w:rFonts w:eastAsia="宋体"/>
                <w:color w:val="000000"/>
                <w:sz w:val="18"/>
                <w:szCs w:val="18"/>
              </w:rPr>
            </w:pPr>
            <w:r w:rsidRPr="00B75B71">
              <w:rPr>
                <w:rFonts w:eastAsia="宋体"/>
                <w:color w:val="000000"/>
                <w:sz w:val="18"/>
                <w:szCs w:val="18"/>
              </w:rPr>
              <w:t>60 kHz</w:t>
            </w:r>
          </w:p>
        </w:tc>
        <w:tc>
          <w:tcPr>
            <w:tcW w:w="880" w:type="dxa"/>
            <w:tcBorders>
              <w:top w:val="nil"/>
              <w:left w:val="nil"/>
              <w:bottom w:val="single" w:sz="4" w:space="0" w:color="auto"/>
              <w:right w:val="single" w:sz="4" w:space="0" w:color="auto"/>
            </w:tcBorders>
            <w:shd w:val="clear" w:color="auto" w:fill="auto"/>
            <w:noWrap/>
            <w:vAlign w:val="center"/>
            <w:hideMark/>
          </w:tcPr>
          <w:p w14:paraId="167FFCD6" w14:textId="77777777" w:rsidR="003C6F44" w:rsidRPr="00B75B71" w:rsidRDefault="003C6F44" w:rsidP="00970AD7">
            <w:pPr>
              <w:jc w:val="center"/>
              <w:rPr>
                <w:rFonts w:eastAsia="宋体"/>
                <w:color w:val="000000"/>
                <w:sz w:val="18"/>
                <w:szCs w:val="18"/>
              </w:rPr>
            </w:pPr>
            <w:r w:rsidRPr="00B75B71">
              <w:rPr>
                <w:rFonts w:eastAsia="宋体"/>
                <w:color w:val="000000"/>
                <w:sz w:val="18"/>
                <w:szCs w:val="18"/>
              </w:rPr>
              <w:t>72</w:t>
            </w:r>
            <w:r w:rsidRPr="00B75B71">
              <w:rPr>
                <w:rFonts w:eastAsia="宋体"/>
                <w:color w:val="000000"/>
                <w:position w:val="-4"/>
                <w:sz w:val="18"/>
                <w:szCs w:val="18"/>
              </w:rPr>
              <w:object w:dxaOrig="220" w:dyaOrig="200" w14:anchorId="2CBCA40A">
                <v:shape id="_x0000_i1066" type="#_x0000_t75" style="width:11.5pt;height:10pt" o:ole="">
                  <v:imagedata r:id="rId73" o:title=""/>
                </v:shape>
                <o:OLEObject Type="Embed" ProgID="Equation.DSMT4" ShapeID="_x0000_i1066" DrawAspect="Content" ObjectID="_1658323680" r:id="rId74"/>
              </w:object>
            </w:r>
          </w:p>
        </w:tc>
        <w:tc>
          <w:tcPr>
            <w:tcW w:w="760" w:type="dxa"/>
            <w:tcBorders>
              <w:top w:val="nil"/>
              <w:left w:val="nil"/>
              <w:bottom w:val="single" w:sz="4" w:space="0" w:color="auto"/>
              <w:right w:val="single" w:sz="4" w:space="0" w:color="auto"/>
            </w:tcBorders>
            <w:shd w:val="clear" w:color="auto" w:fill="auto"/>
            <w:noWrap/>
            <w:vAlign w:val="center"/>
            <w:hideMark/>
          </w:tcPr>
          <w:p w14:paraId="47136C0B" w14:textId="77777777" w:rsidR="003C6F44" w:rsidRPr="00B75B71" w:rsidRDefault="003C6F44" w:rsidP="00970AD7">
            <w:pPr>
              <w:jc w:val="center"/>
              <w:rPr>
                <w:rFonts w:eastAsia="宋体"/>
                <w:color w:val="000000"/>
                <w:sz w:val="18"/>
                <w:szCs w:val="18"/>
              </w:rPr>
            </w:pPr>
            <w:r w:rsidRPr="00B75B71">
              <w:rPr>
                <w:color w:val="000000"/>
                <w:sz w:val="18"/>
                <w:szCs w:val="18"/>
              </w:rPr>
              <w:t>254</w:t>
            </w:r>
            <w:r w:rsidRPr="00B75B71">
              <w:rPr>
                <w:rFonts w:eastAsia="宋体"/>
                <w:color w:val="000000"/>
                <w:position w:val="-4"/>
                <w:sz w:val="18"/>
                <w:szCs w:val="18"/>
              </w:rPr>
              <w:object w:dxaOrig="220" w:dyaOrig="200" w14:anchorId="5BEDF005">
                <v:shape id="_x0000_i1067" type="#_x0000_t75" style="width:11.5pt;height:10pt" o:ole="">
                  <v:imagedata r:id="rId61" o:title=""/>
                </v:shape>
                <o:OLEObject Type="Embed" ProgID="Equation.DSMT4" ShapeID="_x0000_i1067" DrawAspect="Content" ObjectID="_1658323681" r:id="rId75"/>
              </w:object>
            </w:r>
            <w:r w:rsidRPr="00B75B71">
              <w:rPr>
                <w:color w:val="000000"/>
                <w:sz w:val="18"/>
                <w:szCs w:val="18"/>
              </w:rPr>
              <w:t xml:space="preserve"> </w:t>
            </w:r>
          </w:p>
        </w:tc>
        <w:tc>
          <w:tcPr>
            <w:tcW w:w="1032" w:type="dxa"/>
            <w:tcBorders>
              <w:top w:val="nil"/>
              <w:left w:val="nil"/>
              <w:bottom w:val="single" w:sz="4" w:space="0" w:color="auto"/>
              <w:right w:val="single" w:sz="4" w:space="0" w:color="auto"/>
            </w:tcBorders>
            <w:shd w:val="clear" w:color="auto" w:fill="auto"/>
            <w:noWrap/>
            <w:vAlign w:val="center"/>
            <w:hideMark/>
          </w:tcPr>
          <w:p w14:paraId="4F24B4B7" w14:textId="77777777" w:rsidR="003C6F44" w:rsidRPr="00B75B71" w:rsidRDefault="003C6F44" w:rsidP="00970AD7">
            <w:pPr>
              <w:jc w:val="center"/>
              <w:rPr>
                <w:rFonts w:eastAsia="宋体"/>
                <w:color w:val="000000"/>
                <w:sz w:val="18"/>
                <w:szCs w:val="18"/>
              </w:rPr>
            </w:pPr>
            <w:r w:rsidRPr="00B75B71">
              <w:rPr>
                <w:color w:val="000000"/>
                <w:sz w:val="18"/>
                <w:szCs w:val="18"/>
              </w:rPr>
              <w:t>72</w:t>
            </w:r>
            <w:r w:rsidRPr="00B75B71">
              <w:rPr>
                <w:rFonts w:eastAsia="宋体"/>
                <w:color w:val="000000"/>
                <w:position w:val="-4"/>
                <w:sz w:val="18"/>
                <w:szCs w:val="18"/>
              </w:rPr>
              <w:object w:dxaOrig="220" w:dyaOrig="200" w14:anchorId="521DC83B">
                <v:shape id="_x0000_i1068" type="#_x0000_t75" style="width:11.5pt;height:10pt" o:ole="">
                  <v:imagedata r:id="rId61" o:title=""/>
                </v:shape>
                <o:OLEObject Type="Embed" ProgID="Equation.DSMT4" ShapeID="_x0000_i1068" DrawAspect="Content" ObjectID="_1658323682" r:id="rId76"/>
              </w:object>
            </w:r>
            <w:r w:rsidRPr="00B75B71">
              <w:rPr>
                <w:color w:val="000000"/>
                <w:sz w:val="18"/>
                <w:szCs w:val="18"/>
              </w:rPr>
              <w:t xml:space="preserve"> </w:t>
            </w:r>
          </w:p>
        </w:tc>
        <w:tc>
          <w:tcPr>
            <w:tcW w:w="1559" w:type="dxa"/>
            <w:tcBorders>
              <w:top w:val="nil"/>
              <w:left w:val="nil"/>
              <w:bottom w:val="single" w:sz="4" w:space="0" w:color="auto"/>
              <w:right w:val="single" w:sz="4" w:space="0" w:color="auto"/>
            </w:tcBorders>
            <w:shd w:val="clear" w:color="auto" w:fill="auto"/>
            <w:noWrap/>
            <w:vAlign w:val="center"/>
            <w:hideMark/>
          </w:tcPr>
          <w:p w14:paraId="4E35BEB3" w14:textId="77777777" w:rsidR="003C6F44" w:rsidRPr="00B75B71" w:rsidRDefault="003C6F44" w:rsidP="00970AD7">
            <w:pPr>
              <w:jc w:val="center"/>
              <w:rPr>
                <w:rFonts w:eastAsia="宋体"/>
                <w:color w:val="000000"/>
                <w:sz w:val="18"/>
                <w:szCs w:val="18"/>
              </w:rPr>
            </w:pPr>
            <w:r w:rsidRPr="00B75B71">
              <w:rPr>
                <w:color w:val="000000"/>
                <w:sz w:val="18"/>
                <w:szCs w:val="18"/>
              </w:rPr>
              <w:t>9</w:t>
            </w:r>
            <w:r w:rsidRPr="00B75B71">
              <w:rPr>
                <w:rFonts w:eastAsia="宋体"/>
                <w:color w:val="000000"/>
                <w:position w:val="-4"/>
                <w:sz w:val="18"/>
                <w:szCs w:val="18"/>
              </w:rPr>
              <w:object w:dxaOrig="220" w:dyaOrig="200" w14:anchorId="5B976629">
                <v:shape id="_x0000_i1069" type="#_x0000_t75" style="width:11.5pt;height:10pt" o:ole="">
                  <v:imagedata r:id="rId61" o:title=""/>
                </v:shape>
                <o:OLEObject Type="Embed" ProgID="Equation.DSMT4" ShapeID="_x0000_i1069" DrawAspect="Content" ObjectID="_1658323683" r:id="rId77"/>
              </w:object>
            </w:r>
            <w:r w:rsidRPr="00B75B71">
              <w:rPr>
                <w:color w:val="000000"/>
                <w:sz w:val="18"/>
                <w:szCs w:val="18"/>
              </w:rPr>
              <w:t xml:space="preserve"> </w:t>
            </w:r>
          </w:p>
        </w:tc>
        <w:tc>
          <w:tcPr>
            <w:tcW w:w="880" w:type="dxa"/>
            <w:tcBorders>
              <w:top w:val="nil"/>
              <w:left w:val="nil"/>
              <w:bottom w:val="single" w:sz="4" w:space="0" w:color="auto"/>
              <w:right w:val="single" w:sz="4" w:space="0" w:color="auto"/>
            </w:tcBorders>
            <w:shd w:val="clear" w:color="auto" w:fill="auto"/>
            <w:noWrap/>
            <w:vAlign w:val="center"/>
            <w:hideMark/>
          </w:tcPr>
          <w:p w14:paraId="7EE1BA48" w14:textId="77777777" w:rsidR="003C6F44" w:rsidRPr="00B75B71" w:rsidRDefault="003C6F44" w:rsidP="00970AD7">
            <w:pPr>
              <w:jc w:val="center"/>
              <w:rPr>
                <w:rFonts w:eastAsia="宋体"/>
                <w:color w:val="000000"/>
                <w:sz w:val="18"/>
                <w:szCs w:val="18"/>
              </w:rPr>
            </w:pPr>
            <w:r w:rsidRPr="00B75B71">
              <w:rPr>
                <w:color w:val="000000"/>
                <w:sz w:val="18"/>
                <w:szCs w:val="18"/>
              </w:rPr>
              <w:t>63</w:t>
            </w:r>
            <w:r w:rsidRPr="00B75B71">
              <w:rPr>
                <w:rFonts w:eastAsia="宋体"/>
                <w:color w:val="000000"/>
                <w:position w:val="-4"/>
                <w:sz w:val="18"/>
                <w:szCs w:val="18"/>
              </w:rPr>
              <w:object w:dxaOrig="220" w:dyaOrig="200" w14:anchorId="5A370DDB">
                <v:shape id="_x0000_i1070" type="#_x0000_t75" style="width:11.5pt;height:10pt" o:ole="">
                  <v:imagedata r:id="rId61" o:title=""/>
                </v:shape>
                <o:OLEObject Type="Embed" ProgID="Equation.DSMT4" ShapeID="_x0000_i1070" DrawAspect="Content" ObjectID="_1658323684" r:id="rId78"/>
              </w:object>
            </w:r>
            <w:r w:rsidRPr="00B75B71">
              <w:rPr>
                <w:color w:val="000000"/>
                <w:sz w:val="18"/>
                <w:szCs w:val="18"/>
              </w:rPr>
              <w:t xml:space="preserve"> </w:t>
            </w:r>
          </w:p>
        </w:tc>
        <w:tc>
          <w:tcPr>
            <w:tcW w:w="1149" w:type="dxa"/>
            <w:tcBorders>
              <w:top w:val="nil"/>
              <w:left w:val="nil"/>
              <w:bottom w:val="single" w:sz="4" w:space="0" w:color="auto"/>
              <w:right w:val="single" w:sz="8" w:space="0" w:color="auto"/>
            </w:tcBorders>
            <w:shd w:val="clear" w:color="auto" w:fill="auto"/>
            <w:noWrap/>
            <w:vAlign w:val="center"/>
            <w:hideMark/>
          </w:tcPr>
          <w:p w14:paraId="34B45385" w14:textId="77777777" w:rsidR="003C6F44" w:rsidRPr="00B75B71" w:rsidRDefault="003C6F44" w:rsidP="00970AD7">
            <w:pPr>
              <w:jc w:val="center"/>
              <w:rPr>
                <w:rFonts w:eastAsia="宋体"/>
                <w:color w:val="000000"/>
                <w:sz w:val="18"/>
                <w:szCs w:val="18"/>
              </w:rPr>
            </w:pPr>
            <w:r w:rsidRPr="00B75B71">
              <w:rPr>
                <w:color w:val="000000"/>
                <w:sz w:val="18"/>
                <w:szCs w:val="18"/>
              </w:rPr>
              <w:t>2.05 us</w:t>
            </w:r>
          </w:p>
        </w:tc>
      </w:tr>
      <w:tr w:rsidR="003C6F44" w:rsidRPr="00B75B71" w14:paraId="5B194652" w14:textId="77777777" w:rsidTr="00970AD7">
        <w:trPr>
          <w:trHeight w:val="285"/>
          <w:jc w:val="center"/>
        </w:trPr>
        <w:tc>
          <w:tcPr>
            <w:tcW w:w="818" w:type="dxa"/>
            <w:vMerge/>
            <w:tcBorders>
              <w:top w:val="nil"/>
              <w:left w:val="single" w:sz="8" w:space="0" w:color="auto"/>
              <w:bottom w:val="single" w:sz="8" w:space="0" w:color="000000"/>
              <w:right w:val="single" w:sz="4" w:space="0" w:color="auto"/>
            </w:tcBorders>
            <w:vAlign w:val="center"/>
            <w:hideMark/>
          </w:tcPr>
          <w:p w14:paraId="3FD30DE2" w14:textId="77777777" w:rsidR="003C6F44" w:rsidRPr="00B75B71" w:rsidRDefault="003C6F44" w:rsidP="00970AD7">
            <w:pPr>
              <w:rPr>
                <w:rFonts w:eastAsia="宋体"/>
                <w:color w:val="000000"/>
                <w:sz w:val="18"/>
                <w:szCs w:val="18"/>
              </w:rPr>
            </w:pPr>
          </w:p>
        </w:tc>
        <w:tc>
          <w:tcPr>
            <w:tcW w:w="964" w:type="dxa"/>
            <w:tcBorders>
              <w:top w:val="nil"/>
              <w:left w:val="nil"/>
              <w:bottom w:val="single" w:sz="8" w:space="0" w:color="auto"/>
              <w:right w:val="single" w:sz="4" w:space="0" w:color="auto"/>
            </w:tcBorders>
            <w:shd w:val="clear" w:color="auto" w:fill="auto"/>
            <w:noWrap/>
            <w:vAlign w:val="center"/>
            <w:hideMark/>
          </w:tcPr>
          <w:p w14:paraId="1EC85B5D" w14:textId="77777777" w:rsidR="003C6F44" w:rsidRPr="00B75B71" w:rsidRDefault="003C6F44" w:rsidP="00970AD7">
            <w:pPr>
              <w:jc w:val="center"/>
              <w:rPr>
                <w:rFonts w:eastAsia="宋体"/>
                <w:color w:val="000000"/>
                <w:sz w:val="18"/>
                <w:szCs w:val="18"/>
              </w:rPr>
            </w:pPr>
            <w:r w:rsidRPr="00B75B71">
              <w:rPr>
                <w:rFonts w:eastAsia="宋体"/>
                <w:color w:val="000000"/>
                <w:sz w:val="18"/>
                <w:szCs w:val="18"/>
              </w:rPr>
              <w:t>120 kHz</w:t>
            </w:r>
          </w:p>
        </w:tc>
        <w:tc>
          <w:tcPr>
            <w:tcW w:w="880" w:type="dxa"/>
            <w:tcBorders>
              <w:top w:val="nil"/>
              <w:left w:val="nil"/>
              <w:bottom w:val="single" w:sz="8" w:space="0" w:color="auto"/>
              <w:right w:val="single" w:sz="4" w:space="0" w:color="auto"/>
            </w:tcBorders>
            <w:shd w:val="clear" w:color="auto" w:fill="auto"/>
            <w:noWrap/>
            <w:vAlign w:val="center"/>
            <w:hideMark/>
          </w:tcPr>
          <w:p w14:paraId="0765C479" w14:textId="77777777" w:rsidR="003C6F44" w:rsidRPr="00B75B71" w:rsidRDefault="003C6F44" w:rsidP="00970AD7">
            <w:pPr>
              <w:jc w:val="center"/>
              <w:rPr>
                <w:rFonts w:eastAsia="宋体"/>
                <w:color w:val="000000"/>
                <w:sz w:val="18"/>
                <w:szCs w:val="18"/>
              </w:rPr>
            </w:pPr>
            <w:r w:rsidRPr="00B75B71">
              <w:rPr>
                <w:rFonts w:eastAsia="宋体"/>
                <w:color w:val="000000"/>
                <w:sz w:val="18"/>
                <w:szCs w:val="18"/>
              </w:rPr>
              <w:t>36</w:t>
            </w:r>
            <w:r w:rsidRPr="00B75B71">
              <w:rPr>
                <w:rFonts w:eastAsia="宋体"/>
                <w:color w:val="000000"/>
                <w:position w:val="-4"/>
                <w:sz w:val="18"/>
                <w:szCs w:val="18"/>
              </w:rPr>
              <w:object w:dxaOrig="220" w:dyaOrig="200" w14:anchorId="0D1B7808">
                <v:shape id="_x0000_i1071" type="#_x0000_t75" style="width:11.5pt;height:10pt" o:ole="">
                  <v:imagedata r:id="rId79" o:title=""/>
                </v:shape>
                <o:OLEObject Type="Embed" ProgID="Equation.DSMT4" ShapeID="_x0000_i1071" DrawAspect="Content" ObjectID="_1658323685" r:id="rId80"/>
              </w:object>
            </w:r>
          </w:p>
        </w:tc>
        <w:tc>
          <w:tcPr>
            <w:tcW w:w="760" w:type="dxa"/>
            <w:tcBorders>
              <w:top w:val="nil"/>
              <w:left w:val="nil"/>
              <w:bottom w:val="single" w:sz="8" w:space="0" w:color="auto"/>
              <w:right w:val="single" w:sz="4" w:space="0" w:color="auto"/>
            </w:tcBorders>
            <w:shd w:val="clear" w:color="auto" w:fill="auto"/>
            <w:noWrap/>
            <w:vAlign w:val="center"/>
            <w:hideMark/>
          </w:tcPr>
          <w:p w14:paraId="662F0695" w14:textId="77777777" w:rsidR="003C6F44" w:rsidRPr="00B75B71" w:rsidRDefault="003C6F44" w:rsidP="00970AD7">
            <w:pPr>
              <w:jc w:val="center"/>
              <w:rPr>
                <w:rFonts w:eastAsia="宋体"/>
                <w:color w:val="000000"/>
                <w:sz w:val="18"/>
                <w:szCs w:val="18"/>
              </w:rPr>
            </w:pPr>
            <w:r w:rsidRPr="00B75B71">
              <w:rPr>
                <w:color w:val="000000"/>
                <w:sz w:val="18"/>
                <w:szCs w:val="18"/>
              </w:rPr>
              <w:t>127</w:t>
            </w:r>
            <w:r w:rsidRPr="00B75B71">
              <w:rPr>
                <w:rFonts w:eastAsia="宋体"/>
                <w:color w:val="000000"/>
                <w:position w:val="-4"/>
                <w:sz w:val="18"/>
                <w:szCs w:val="18"/>
              </w:rPr>
              <w:object w:dxaOrig="220" w:dyaOrig="200" w14:anchorId="71D88CD7">
                <v:shape id="_x0000_i1072" type="#_x0000_t75" style="width:11.5pt;height:10pt" o:ole="">
                  <v:imagedata r:id="rId61" o:title=""/>
                </v:shape>
                <o:OLEObject Type="Embed" ProgID="Equation.DSMT4" ShapeID="_x0000_i1072" DrawAspect="Content" ObjectID="_1658323686" r:id="rId81"/>
              </w:object>
            </w:r>
            <w:r w:rsidRPr="00B75B71">
              <w:rPr>
                <w:color w:val="000000"/>
                <w:sz w:val="18"/>
                <w:szCs w:val="18"/>
              </w:rPr>
              <w:t xml:space="preserve"> </w:t>
            </w:r>
          </w:p>
        </w:tc>
        <w:tc>
          <w:tcPr>
            <w:tcW w:w="1032" w:type="dxa"/>
            <w:tcBorders>
              <w:top w:val="nil"/>
              <w:left w:val="nil"/>
              <w:bottom w:val="single" w:sz="8" w:space="0" w:color="auto"/>
              <w:right w:val="single" w:sz="4" w:space="0" w:color="auto"/>
            </w:tcBorders>
            <w:shd w:val="clear" w:color="auto" w:fill="auto"/>
            <w:noWrap/>
            <w:vAlign w:val="center"/>
            <w:hideMark/>
          </w:tcPr>
          <w:p w14:paraId="351C7DE9" w14:textId="77777777" w:rsidR="003C6F44" w:rsidRPr="00B75B71" w:rsidRDefault="003C6F44" w:rsidP="00970AD7">
            <w:pPr>
              <w:jc w:val="center"/>
              <w:rPr>
                <w:rFonts w:eastAsia="宋体"/>
                <w:color w:val="000000"/>
                <w:sz w:val="18"/>
                <w:szCs w:val="18"/>
              </w:rPr>
            </w:pPr>
            <w:r w:rsidRPr="00B75B71">
              <w:rPr>
                <w:color w:val="000000"/>
                <w:sz w:val="18"/>
                <w:szCs w:val="18"/>
              </w:rPr>
              <w:t>36</w:t>
            </w:r>
            <w:r w:rsidRPr="00B75B71">
              <w:rPr>
                <w:rFonts w:eastAsia="宋体"/>
                <w:color w:val="000000"/>
                <w:position w:val="-4"/>
                <w:sz w:val="18"/>
                <w:szCs w:val="18"/>
              </w:rPr>
              <w:object w:dxaOrig="220" w:dyaOrig="200" w14:anchorId="1BA00E51">
                <v:shape id="_x0000_i1073" type="#_x0000_t75" style="width:11.5pt;height:10pt" o:ole="">
                  <v:imagedata r:id="rId61" o:title=""/>
                </v:shape>
                <o:OLEObject Type="Embed" ProgID="Equation.DSMT4" ShapeID="_x0000_i1073" DrawAspect="Content" ObjectID="_1658323687" r:id="rId82"/>
              </w:object>
            </w:r>
            <w:r w:rsidRPr="00B75B71">
              <w:rPr>
                <w:color w:val="000000"/>
                <w:sz w:val="18"/>
                <w:szCs w:val="18"/>
              </w:rPr>
              <w:t xml:space="preserve"> </w:t>
            </w:r>
          </w:p>
        </w:tc>
        <w:tc>
          <w:tcPr>
            <w:tcW w:w="1559" w:type="dxa"/>
            <w:tcBorders>
              <w:top w:val="nil"/>
              <w:left w:val="nil"/>
              <w:bottom w:val="single" w:sz="8" w:space="0" w:color="auto"/>
              <w:right w:val="single" w:sz="4" w:space="0" w:color="auto"/>
            </w:tcBorders>
            <w:shd w:val="clear" w:color="auto" w:fill="auto"/>
            <w:noWrap/>
            <w:vAlign w:val="center"/>
            <w:hideMark/>
          </w:tcPr>
          <w:p w14:paraId="2117302F" w14:textId="77777777" w:rsidR="003C6F44" w:rsidRPr="00B75B71" w:rsidRDefault="003C6F44" w:rsidP="00970AD7">
            <w:pPr>
              <w:jc w:val="center"/>
              <w:rPr>
                <w:rFonts w:eastAsia="宋体"/>
                <w:color w:val="000000"/>
                <w:sz w:val="18"/>
                <w:szCs w:val="18"/>
              </w:rPr>
            </w:pPr>
            <w:r w:rsidRPr="00B75B71">
              <w:rPr>
                <w:color w:val="000000"/>
                <w:sz w:val="18"/>
                <w:szCs w:val="18"/>
              </w:rPr>
              <w:t>9</w:t>
            </w:r>
            <w:r w:rsidRPr="00B75B71">
              <w:rPr>
                <w:rFonts w:eastAsia="宋体"/>
                <w:color w:val="000000"/>
                <w:position w:val="-4"/>
                <w:sz w:val="18"/>
                <w:szCs w:val="18"/>
              </w:rPr>
              <w:object w:dxaOrig="220" w:dyaOrig="200" w14:anchorId="6651F6CA">
                <v:shape id="_x0000_i1074" type="#_x0000_t75" style="width:11.5pt;height:10pt" o:ole="">
                  <v:imagedata r:id="rId61" o:title=""/>
                </v:shape>
                <o:OLEObject Type="Embed" ProgID="Equation.DSMT4" ShapeID="_x0000_i1074" DrawAspect="Content" ObjectID="_1658323688" r:id="rId83"/>
              </w:object>
            </w:r>
            <w:r w:rsidRPr="00B75B71">
              <w:rPr>
                <w:color w:val="000000"/>
                <w:sz w:val="18"/>
                <w:szCs w:val="18"/>
              </w:rPr>
              <w:t xml:space="preserve"> </w:t>
            </w:r>
          </w:p>
        </w:tc>
        <w:tc>
          <w:tcPr>
            <w:tcW w:w="880" w:type="dxa"/>
            <w:tcBorders>
              <w:top w:val="nil"/>
              <w:left w:val="nil"/>
              <w:bottom w:val="single" w:sz="8" w:space="0" w:color="auto"/>
              <w:right w:val="single" w:sz="4" w:space="0" w:color="auto"/>
            </w:tcBorders>
            <w:shd w:val="clear" w:color="auto" w:fill="auto"/>
            <w:noWrap/>
            <w:vAlign w:val="center"/>
            <w:hideMark/>
          </w:tcPr>
          <w:p w14:paraId="11A03B11" w14:textId="77777777" w:rsidR="003C6F44" w:rsidRPr="00B75B71" w:rsidRDefault="003C6F44" w:rsidP="00970AD7">
            <w:pPr>
              <w:jc w:val="center"/>
              <w:rPr>
                <w:rFonts w:eastAsia="宋体"/>
                <w:color w:val="000000"/>
                <w:sz w:val="18"/>
                <w:szCs w:val="18"/>
              </w:rPr>
            </w:pPr>
            <w:r w:rsidRPr="00B75B71">
              <w:rPr>
                <w:color w:val="000000"/>
                <w:sz w:val="18"/>
                <w:szCs w:val="18"/>
              </w:rPr>
              <w:t>27</w:t>
            </w:r>
            <w:r w:rsidRPr="00B75B71">
              <w:rPr>
                <w:rFonts w:eastAsia="宋体"/>
                <w:color w:val="000000"/>
                <w:position w:val="-4"/>
                <w:sz w:val="18"/>
                <w:szCs w:val="18"/>
              </w:rPr>
              <w:object w:dxaOrig="220" w:dyaOrig="200" w14:anchorId="71759A84">
                <v:shape id="_x0000_i1075" type="#_x0000_t75" style="width:11.5pt;height:10pt" o:ole="">
                  <v:imagedata r:id="rId61" o:title=""/>
                </v:shape>
                <o:OLEObject Type="Embed" ProgID="Equation.DSMT4" ShapeID="_x0000_i1075" DrawAspect="Content" ObjectID="_1658323689" r:id="rId84"/>
              </w:object>
            </w:r>
            <w:r w:rsidRPr="00B75B71">
              <w:rPr>
                <w:color w:val="000000"/>
                <w:sz w:val="18"/>
                <w:szCs w:val="18"/>
              </w:rPr>
              <w:t xml:space="preserve"> </w:t>
            </w:r>
          </w:p>
        </w:tc>
        <w:tc>
          <w:tcPr>
            <w:tcW w:w="1149" w:type="dxa"/>
            <w:tcBorders>
              <w:top w:val="nil"/>
              <w:left w:val="nil"/>
              <w:bottom w:val="single" w:sz="8" w:space="0" w:color="auto"/>
              <w:right w:val="single" w:sz="8" w:space="0" w:color="auto"/>
            </w:tcBorders>
            <w:shd w:val="clear" w:color="auto" w:fill="auto"/>
            <w:noWrap/>
            <w:vAlign w:val="center"/>
            <w:hideMark/>
          </w:tcPr>
          <w:p w14:paraId="4B06B34C" w14:textId="77777777" w:rsidR="003C6F44" w:rsidRPr="00B75B71" w:rsidRDefault="003C6F44" w:rsidP="00970AD7">
            <w:pPr>
              <w:jc w:val="center"/>
              <w:rPr>
                <w:rFonts w:eastAsia="宋体"/>
                <w:b/>
                <w:color w:val="0000FF"/>
                <w:sz w:val="18"/>
                <w:szCs w:val="18"/>
              </w:rPr>
            </w:pPr>
            <w:r w:rsidRPr="00B75B71">
              <w:rPr>
                <w:b/>
                <w:color w:val="0000FF"/>
                <w:sz w:val="18"/>
                <w:szCs w:val="18"/>
              </w:rPr>
              <w:t>0.88 us</w:t>
            </w:r>
          </w:p>
        </w:tc>
      </w:tr>
      <w:tr w:rsidR="003C6F44" w:rsidRPr="00B75B71" w14:paraId="102C2FC4" w14:textId="77777777" w:rsidTr="00970AD7">
        <w:trPr>
          <w:trHeight w:val="285"/>
          <w:jc w:val="center"/>
        </w:trPr>
        <w:tc>
          <w:tcPr>
            <w:tcW w:w="818" w:type="dxa"/>
            <w:vMerge w:val="restart"/>
            <w:tcBorders>
              <w:top w:val="nil"/>
              <w:left w:val="single" w:sz="8" w:space="0" w:color="auto"/>
              <w:bottom w:val="single" w:sz="8" w:space="0" w:color="000000"/>
              <w:right w:val="single" w:sz="4" w:space="0" w:color="auto"/>
            </w:tcBorders>
            <w:shd w:val="clear" w:color="auto" w:fill="auto"/>
            <w:vAlign w:val="center"/>
            <w:hideMark/>
          </w:tcPr>
          <w:p w14:paraId="73AB9E37" w14:textId="77777777" w:rsidR="003C6F44" w:rsidRPr="00B75B71" w:rsidRDefault="003C6F44" w:rsidP="00970AD7">
            <w:pPr>
              <w:jc w:val="center"/>
              <w:rPr>
                <w:rFonts w:eastAsia="宋体"/>
                <w:color w:val="000000"/>
                <w:sz w:val="18"/>
                <w:szCs w:val="18"/>
              </w:rPr>
            </w:pPr>
            <w:r w:rsidRPr="00B75B71">
              <w:rPr>
                <w:rFonts w:eastAsia="宋体"/>
                <w:color w:val="000000"/>
                <w:sz w:val="18"/>
                <w:szCs w:val="18"/>
                <w:lang w:val="en-GB"/>
              </w:rPr>
              <w:t>A2</w:t>
            </w:r>
          </w:p>
        </w:tc>
        <w:tc>
          <w:tcPr>
            <w:tcW w:w="964" w:type="dxa"/>
            <w:tcBorders>
              <w:top w:val="nil"/>
              <w:left w:val="nil"/>
              <w:bottom w:val="single" w:sz="4" w:space="0" w:color="auto"/>
              <w:right w:val="single" w:sz="4" w:space="0" w:color="auto"/>
            </w:tcBorders>
            <w:shd w:val="clear" w:color="auto" w:fill="auto"/>
            <w:noWrap/>
            <w:vAlign w:val="center"/>
            <w:hideMark/>
          </w:tcPr>
          <w:p w14:paraId="19E18970" w14:textId="77777777" w:rsidR="003C6F44" w:rsidRPr="00B75B71" w:rsidRDefault="003C6F44" w:rsidP="00970AD7">
            <w:pPr>
              <w:jc w:val="center"/>
              <w:rPr>
                <w:rFonts w:eastAsia="宋体"/>
                <w:color w:val="000000"/>
                <w:sz w:val="18"/>
                <w:szCs w:val="18"/>
              </w:rPr>
            </w:pPr>
            <w:r w:rsidRPr="00B75B71">
              <w:rPr>
                <w:rFonts w:eastAsia="宋体"/>
                <w:color w:val="000000"/>
                <w:sz w:val="18"/>
                <w:szCs w:val="18"/>
              </w:rPr>
              <w:t>15 kHz</w:t>
            </w:r>
          </w:p>
        </w:tc>
        <w:tc>
          <w:tcPr>
            <w:tcW w:w="880" w:type="dxa"/>
            <w:tcBorders>
              <w:top w:val="nil"/>
              <w:left w:val="nil"/>
              <w:bottom w:val="single" w:sz="4" w:space="0" w:color="auto"/>
              <w:right w:val="single" w:sz="4" w:space="0" w:color="auto"/>
            </w:tcBorders>
            <w:shd w:val="clear" w:color="auto" w:fill="auto"/>
            <w:noWrap/>
            <w:vAlign w:val="center"/>
            <w:hideMark/>
          </w:tcPr>
          <w:p w14:paraId="7C623F10" w14:textId="77777777" w:rsidR="003C6F44" w:rsidRPr="00B75B71" w:rsidRDefault="003C6F44" w:rsidP="00970AD7">
            <w:pPr>
              <w:jc w:val="center"/>
              <w:rPr>
                <w:rFonts w:eastAsia="宋体"/>
                <w:color w:val="000000"/>
                <w:sz w:val="18"/>
                <w:szCs w:val="18"/>
              </w:rPr>
            </w:pPr>
            <w:r w:rsidRPr="00B75B71">
              <w:rPr>
                <w:rFonts w:eastAsia="宋体"/>
                <w:color w:val="000000"/>
                <w:sz w:val="18"/>
                <w:szCs w:val="18"/>
              </w:rPr>
              <w:t>576</w:t>
            </w:r>
            <w:r w:rsidRPr="00B75B71">
              <w:rPr>
                <w:rFonts w:eastAsia="宋体"/>
                <w:color w:val="000000"/>
                <w:position w:val="-4"/>
                <w:sz w:val="18"/>
                <w:szCs w:val="18"/>
              </w:rPr>
              <w:object w:dxaOrig="220" w:dyaOrig="200" w14:anchorId="47B5B2D0">
                <v:shape id="_x0000_i1076" type="#_x0000_t75" style="width:11.5pt;height:10pt" o:ole="">
                  <v:imagedata r:id="rId85" o:title=""/>
                </v:shape>
                <o:OLEObject Type="Embed" ProgID="Equation.DSMT4" ShapeID="_x0000_i1076" DrawAspect="Content" ObjectID="_1658323690" r:id="rId86"/>
              </w:object>
            </w:r>
          </w:p>
        </w:tc>
        <w:tc>
          <w:tcPr>
            <w:tcW w:w="760" w:type="dxa"/>
            <w:tcBorders>
              <w:top w:val="nil"/>
              <w:left w:val="nil"/>
              <w:bottom w:val="single" w:sz="4" w:space="0" w:color="auto"/>
              <w:right w:val="single" w:sz="4" w:space="0" w:color="auto"/>
            </w:tcBorders>
            <w:shd w:val="clear" w:color="auto" w:fill="auto"/>
            <w:noWrap/>
            <w:vAlign w:val="center"/>
            <w:hideMark/>
          </w:tcPr>
          <w:p w14:paraId="601A3D8D" w14:textId="77777777" w:rsidR="003C6F44" w:rsidRPr="00B75B71" w:rsidRDefault="003C6F44" w:rsidP="00970AD7">
            <w:pPr>
              <w:jc w:val="center"/>
              <w:rPr>
                <w:rFonts w:eastAsia="宋体"/>
                <w:color w:val="000000"/>
                <w:sz w:val="18"/>
                <w:szCs w:val="18"/>
              </w:rPr>
            </w:pPr>
            <w:r w:rsidRPr="00B75B71">
              <w:rPr>
                <w:color w:val="000000"/>
                <w:sz w:val="18"/>
                <w:szCs w:val="18"/>
              </w:rPr>
              <w:t>339</w:t>
            </w:r>
            <w:r w:rsidRPr="00B75B71">
              <w:rPr>
                <w:rFonts w:eastAsia="宋体"/>
                <w:color w:val="000000"/>
                <w:position w:val="-4"/>
                <w:sz w:val="18"/>
                <w:szCs w:val="18"/>
              </w:rPr>
              <w:object w:dxaOrig="220" w:dyaOrig="200" w14:anchorId="2099AEF4">
                <v:shape id="_x0000_i1077" type="#_x0000_t75" style="width:11.5pt;height:10pt" o:ole="">
                  <v:imagedata r:id="rId61" o:title=""/>
                </v:shape>
                <o:OLEObject Type="Embed" ProgID="Equation.DSMT4" ShapeID="_x0000_i1077" DrawAspect="Content" ObjectID="_1658323691" r:id="rId87"/>
              </w:object>
            </w:r>
            <w:r w:rsidRPr="00B75B71">
              <w:rPr>
                <w:color w:val="000000"/>
                <w:sz w:val="18"/>
                <w:szCs w:val="18"/>
              </w:rPr>
              <w:t xml:space="preserve"> </w:t>
            </w:r>
          </w:p>
        </w:tc>
        <w:tc>
          <w:tcPr>
            <w:tcW w:w="1032" w:type="dxa"/>
            <w:tcBorders>
              <w:top w:val="nil"/>
              <w:left w:val="nil"/>
              <w:bottom w:val="single" w:sz="4" w:space="0" w:color="auto"/>
              <w:right w:val="single" w:sz="4" w:space="0" w:color="auto"/>
            </w:tcBorders>
            <w:shd w:val="clear" w:color="auto" w:fill="auto"/>
            <w:noWrap/>
            <w:vAlign w:val="center"/>
            <w:hideMark/>
          </w:tcPr>
          <w:p w14:paraId="69B8240F" w14:textId="77777777" w:rsidR="003C6F44" w:rsidRPr="00B75B71" w:rsidRDefault="003C6F44" w:rsidP="00970AD7">
            <w:pPr>
              <w:jc w:val="center"/>
              <w:rPr>
                <w:rFonts w:eastAsia="宋体"/>
                <w:color w:val="000000"/>
                <w:sz w:val="18"/>
                <w:szCs w:val="18"/>
              </w:rPr>
            </w:pPr>
            <w:r w:rsidRPr="00B75B71">
              <w:rPr>
                <w:color w:val="000000"/>
                <w:sz w:val="18"/>
                <w:szCs w:val="18"/>
              </w:rPr>
              <w:t>339</w:t>
            </w:r>
            <w:r w:rsidRPr="00B75B71">
              <w:rPr>
                <w:rFonts w:eastAsia="宋体"/>
                <w:color w:val="000000"/>
                <w:position w:val="-4"/>
                <w:sz w:val="18"/>
                <w:szCs w:val="18"/>
              </w:rPr>
              <w:object w:dxaOrig="220" w:dyaOrig="200" w14:anchorId="42D994DE">
                <v:shape id="_x0000_i1078" type="#_x0000_t75" style="width:11.5pt;height:10pt" o:ole="">
                  <v:imagedata r:id="rId61" o:title=""/>
                </v:shape>
                <o:OLEObject Type="Embed" ProgID="Equation.DSMT4" ShapeID="_x0000_i1078" DrawAspect="Content" ObjectID="_1658323692" r:id="rId88"/>
              </w:object>
            </w:r>
            <w:r w:rsidRPr="00B75B71">
              <w:rPr>
                <w:color w:val="000000"/>
                <w:sz w:val="18"/>
                <w:szCs w:val="18"/>
              </w:rPr>
              <w:t xml:space="preserve"> </w:t>
            </w:r>
          </w:p>
        </w:tc>
        <w:tc>
          <w:tcPr>
            <w:tcW w:w="1559" w:type="dxa"/>
            <w:tcBorders>
              <w:top w:val="nil"/>
              <w:left w:val="nil"/>
              <w:bottom w:val="single" w:sz="4" w:space="0" w:color="auto"/>
              <w:right w:val="single" w:sz="4" w:space="0" w:color="auto"/>
            </w:tcBorders>
            <w:shd w:val="clear" w:color="auto" w:fill="auto"/>
            <w:noWrap/>
            <w:vAlign w:val="center"/>
            <w:hideMark/>
          </w:tcPr>
          <w:p w14:paraId="584C4B7C" w14:textId="77777777" w:rsidR="003C6F44" w:rsidRPr="00B75B71" w:rsidRDefault="003C6F44" w:rsidP="00970AD7">
            <w:pPr>
              <w:jc w:val="center"/>
              <w:rPr>
                <w:rFonts w:eastAsia="宋体"/>
                <w:color w:val="000000"/>
                <w:sz w:val="18"/>
                <w:szCs w:val="18"/>
              </w:rPr>
            </w:pPr>
            <w:r w:rsidRPr="00B75B71">
              <w:rPr>
                <w:color w:val="000000"/>
                <w:sz w:val="18"/>
                <w:szCs w:val="18"/>
              </w:rPr>
              <w:t>80</w:t>
            </w:r>
            <w:r w:rsidRPr="00B75B71">
              <w:rPr>
                <w:rFonts w:eastAsia="宋体"/>
                <w:color w:val="000000"/>
                <w:position w:val="-4"/>
                <w:sz w:val="18"/>
                <w:szCs w:val="18"/>
              </w:rPr>
              <w:object w:dxaOrig="220" w:dyaOrig="200" w14:anchorId="3030D467">
                <v:shape id="_x0000_i1079" type="#_x0000_t75" style="width:11.5pt;height:10pt" o:ole="">
                  <v:imagedata r:id="rId61" o:title=""/>
                </v:shape>
                <o:OLEObject Type="Embed" ProgID="Equation.DSMT4" ShapeID="_x0000_i1079" DrawAspect="Content" ObjectID="_1658323693" r:id="rId89"/>
              </w:object>
            </w:r>
            <w:r w:rsidRPr="00B75B71">
              <w:rPr>
                <w:color w:val="000000"/>
                <w:sz w:val="18"/>
                <w:szCs w:val="18"/>
              </w:rPr>
              <w:t xml:space="preserve"> </w:t>
            </w:r>
          </w:p>
        </w:tc>
        <w:tc>
          <w:tcPr>
            <w:tcW w:w="880" w:type="dxa"/>
            <w:tcBorders>
              <w:top w:val="nil"/>
              <w:left w:val="nil"/>
              <w:bottom w:val="single" w:sz="4" w:space="0" w:color="auto"/>
              <w:right w:val="single" w:sz="4" w:space="0" w:color="auto"/>
            </w:tcBorders>
            <w:shd w:val="clear" w:color="auto" w:fill="auto"/>
            <w:noWrap/>
            <w:vAlign w:val="center"/>
            <w:hideMark/>
          </w:tcPr>
          <w:p w14:paraId="01F8AD71" w14:textId="77777777" w:rsidR="003C6F44" w:rsidRPr="00B75B71" w:rsidRDefault="003C6F44" w:rsidP="00970AD7">
            <w:pPr>
              <w:jc w:val="center"/>
              <w:rPr>
                <w:rFonts w:eastAsia="宋体"/>
                <w:color w:val="000000"/>
                <w:sz w:val="18"/>
                <w:szCs w:val="18"/>
              </w:rPr>
            </w:pPr>
            <w:r w:rsidRPr="00B75B71">
              <w:rPr>
                <w:color w:val="000000"/>
                <w:sz w:val="18"/>
                <w:szCs w:val="18"/>
              </w:rPr>
              <w:t>259</w:t>
            </w:r>
            <w:r w:rsidRPr="00B75B71">
              <w:rPr>
                <w:rFonts w:eastAsia="宋体"/>
                <w:color w:val="000000"/>
                <w:position w:val="-4"/>
                <w:sz w:val="18"/>
                <w:szCs w:val="18"/>
              </w:rPr>
              <w:object w:dxaOrig="220" w:dyaOrig="200" w14:anchorId="5C513F65">
                <v:shape id="_x0000_i1080" type="#_x0000_t75" style="width:11.5pt;height:10pt" o:ole="">
                  <v:imagedata r:id="rId61" o:title=""/>
                </v:shape>
                <o:OLEObject Type="Embed" ProgID="Equation.DSMT4" ShapeID="_x0000_i1080" DrawAspect="Content" ObjectID="_1658323694" r:id="rId90"/>
              </w:object>
            </w:r>
            <w:r w:rsidRPr="00B75B71">
              <w:rPr>
                <w:color w:val="000000"/>
                <w:sz w:val="18"/>
                <w:szCs w:val="18"/>
              </w:rPr>
              <w:t xml:space="preserve"> </w:t>
            </w:r>
          </w:p>
        </w:tc>
        <w:tc>
          <w:tcPr>
            <w:tcW w:w="1149" w:type="dxa"/>
            <w:tcBorders>
              <w:top w:val="nil"/>
              <w:left w:val="nil"/>
              <w:bottom w:val="single" w:sz="4" w:space="0" w:color="auto"/>
              <w:right w:val="single" w:sz="8" w:space="0" w:color="auto"/>
            </w:tcBorders>
            <w:shd w:val="clear" w:color="auto" w:fill="auto"/>
            <w:noWrap/>
            <w:vAlign w:val="center"/>
            <w:hideMark/>
          </w:tcPr>
          <w:p w14:paraId="3C226FEA" w14:textId="77777777" w:rsidR="003C6F44" w:rsidRPr="00B75B71" w:rsidRDefault="003C6F44" w:rsidP="00970AD7">
            <w:pPr>
              <w:jc w:val="center"/>
              <w:rPr>
                <w:rFonts w:eastAsia="宋体"/>
                <w:color w:val="000000"/>
                <w:sz w:val="18"/>
                <w:szCs w:val="18"/>
              </w:rPr>
            </w:pPr>
            <w:r w:rsidRPr="00B75B71">
              <w:rPr>
                <w:color w:val="000000"/>
                <w:sz w:val="18"/>
                <w:szCs w:val="18"/>
              </w:rPr>
              <w:t>8.43 us</w:t>
            </w:r>
          </w:p>
        </w:tc>
      </w:tr>
      <w:tr w:rsidR="003C6F44" w:rsidRPr="00B75B71" w14:paraId="1681CA57" w14:textId="77777777" w:rsidTr="00970AD7">
        <w:trPr>
          <w:trHeight w:val="285"/>
          <w:jc w:val="center"/>
        </w:trPr>
        <w:tc>
          <w:tcPr>
            <w:tcW w:w="818" w:type="dxa"/>
            <w:vMerge/>
            <w:tcBorders>
              <w:top w:val="nil"/>
              <w:left w:val="single" w:sz="8" w:space="0" w:color="auto"/>
              <w:bottom w:val="single" w:sz="8" w:space="0" w:color="000000"/>
              <w:right w:val="single" w:sz="4" w:space="0" w:color="auto"/>
            </w:tcBorders>
            <w:vAlign w:val="center"/>
            <w:hideMark/>
          </w:tcPr>
          <w:p w14:paraId="0A312ED3" w14:textId="77777777" w:rsidR="003C6F44" w:rsidRPr="00B75B71" w:rsidRDefault="003C6F44" w:rsidP="00970AD7">
            <w:pPr>
              <w:rPr>
                <w:rFonts w:eastAsia="宋体"/>
                <w:color w:val="000000"/>
                <w:sz w:val="18"/>
                <w:szCs w:val="18"/>
              </w:rPr>
            </w:pPr>
          </w:p>
        </w:tc>
        <w:tc>
          <w:tcPr>
            <w:tcW w:w="964" w:type="dxa"/>
            <w:tcBorders>
              <w:top w:val="nil"/>
              <w:left w:val="nil"/>
              <w:bottom w:val="single" w:sz="4" w:space="0" w:color="auto"/>
              <w:right w:val="single" w:sz="4" w:space="0" w:color="auto"/>
            </w:tcBorders>
            <w:shd w:val="clear" w:color="auto" w:fill="auto"/>
            <w:noWrap/>
            <w:vAlign w:val="center"/>
            <w:hideMark/>
          </w:tcPr>
          <w:p w14:paraId="1BDE061C" w14:textId="77777777" w:rsidR="003C6F44" w:rsidRPr="00B75B71" w:rsidRDefault="003C6F44" w:rsidP="00970AD7">
            <w:pPr>
              <w:jc w:val="center"/>
              <w:rPr>
                <w:rFonts w:eastAsia="宋体"/>
                <w:color w:val="000000"/>
                <w:sz w:val="18"/>
                <w:szCs w:val="18"/>
              </w:rPr>
            </w:pPr>
            <w:r w:rsidRPr="00B75B71">
              <w:rPr>
                <w:rFonts w:eastAsia="宋体"/>
                <w:color w:val="000000"/>
                <w:sz w:val="18"/>
                <w:szCs w:val="18"/>
              </w:rPr>
              <w:t>30 kHz</w:t>
            </w:r>
          </w:p>
        </w:tc>
        <w:tc>
          <w:tcPr>
            <w:tcW w:w="880" w:type="dxa"/>
            <w:tcBorders>
              <w:top w:val="nil"/>
              <w:left w:val="nil"/>
              <w:bottom w:val="single" w:sz="4" w:space="0" w:color="auto"/>
              <w:right w:val="single" w:sz="4" w:space="0" w:color="auto"/>
            </w:tcBorders>
            <w:shd w:val="clear" w:color="auto" w:fill="auto"/>
            <w:noWrap/>
            <w:vAlign w:val="center"/>
            <w:hideMark/>
          </w:tcPr>
          <w:p w14:paraId="2F9D0F27" w14:textId="77777777" w:rsidR="003C6F44" w:rsidRPr="00B75B71" w:rsidRDefault="003C6F44" w:rsidP="00970AD7">
            <w:pPr>
              <w:jc w:val="center"/>
              <w:rPr>
                <w:rFonts w:eastAsia="宋体"/>
                <w:color w:val="000000"/>
                <w:sz w:val="18"/>
                <w:szCs w:val="18"/>
              </w:rPr>
            </w:pPr>
            <w:r w:rsidRPr="00B75B71">
              <w:rPr>
                <w:rFonts w:eastAsia="宋体"/>
                <w:color w:val="000000"/>
                <w:sz w:val="18"/>
                <w:szCs w:val="18"/>
              </w:rPr>
              <w:t>288</w:t>
            </w:r>
            <w:r w:rsidRPr="00B75B71">
              <w:rPr>
                <w:rFonts w:eastAsia="宋体"/>
                <w:color w:val="000000"/>
                <w:position w:val="-4"/>
                <w:sz w:val="18"/>
                <w:szCs w:val="18"/>
              </w:rPr>
              <w:object w:dxaOrig="220" w:dyaOrig="200" w14:anchorId="33F9E693">
                <v:shape id="_x0000_i1081" type="#_x0000_t75" style="width:11.5pt;height:10pt" o:ole="">
                  <v:imagedata r:id="rId91" o:title=""/>
                </v:shape>
                <o:OLEObject Type="Embed" ProgID="Equation.DSMT4" ShapeID="_x0000_i1081" DrawAspect="Content" ObjectID="_1658323695" r:id="rId92"/>
              </w:object>
            </w:r>
          </w:p>
        </w:tc>
        <w:tc>
          <w:tcPr>
            <w:tcW w:w="760" w:type="dxa"/>
            <w:tcBorders>
              <w:top w:val="nil"/>
              <w:left w:val="nil"/>
              <w:bottom w:val="single" w:sz="4" w:space="0" w:color="auto"/>
              <w:right w:val="single" w:sz="4" w:space="0" w:color="auto"/>
            </w:tcBorders>
            <w:shd w:val="clear" w:color="auto" w:fill="auto"/>
            <w:noWrap/>
            <w:vAlign w:val="center"/>
            <w:hideMark/>
          </w:tcPr>
          <w:p w14:paraId="375B20BD" w14:textId="77777777" w:rsidR="003C6F44" w:rsidRPr="00B75B71" w:rsidRDefault="003C6F44" w:rsidP="00970AD7">
            <w:pPr>
              <w:jc w:val="center"/>
              <w:rPr>
                <w:rFonts w:eastAsia="宋体"/>
                <w:color w:val="000000"/>
                <w:sz w:val="18"/>
                <w:szCs w:val="18"/>
              </w:rPr>
            </w:pPr>
            <w:r w:rsidRPr="00B75B71">
              <w:rPr>
                <w:color w:val="000000"/>
                <w:sz w:val="18"/>
                <w:szCs w:val="18"/>
              </w:rPr>
              <w:t>339</w:t>
            </w:r>
            <w:r w:rsidRPr="00B75B71">
              <w:rPr>
                <w:rFonts w:eastAsia="宋体"/>
                <w:color w:val="000000"/>
                <w:position w:val="-4"/>
                <w:sz w:val="18"/>
                <w:szCs w:val="18"/>
              </w:rPr>
              <w:object w:dxaOrig="220" w:dyaOrig="200" w14:anchorId="150F69ED">
                <v:shape id="_x0000_i1082" type="#_x0000_t75" style="width:11.5pt;height:10pt" o:ole="">
                  <v:imagedata r:id="rId61" o:title=""/>
                </v:shape>
                <o:OLEObject Type="Embed" ProgID="Equation.DSMT4" ShapeID="_x0000_i1082" DrawAspect="Content" ObjectID="_1658323696" r:id="rId93"/>
              </w:object>
            </w:r>
            <w:r w:rsidRPr="00B75B71">
              <w:rPr>
                <w:color w:val="000000"/>
                <w:sz w:val="18"/>
                <w:szCs w:val="18"/>
              </w:rPr>
              <w:t xml:space="preserve"> </w:t>
            </w:r>
          </w:p>
        </w:tc>
        <w:tc>
          <w:tcPr>
            <w:tcW w:w="1032" w:type="dxa"/>
            <w:tcBorders>
              <w:top w:val="nil"/>
              <w:left w:val="nil"/>
              <w:bottom w:val="single" w:sz="4" w:space="0" w:color="auto"/>
              <w:right w:val="single" w:sz="4" w:space="0" w:color="auto"/>
            </w:tcBorders>
            <w:shd w:val="clear" w:color="auto" w:fill="auto"/>
            <w:noWrap/>
            <w:vAlign w:val="center"/>
            <w:hideMark/>
          </w:tcPr>
          <w:p w14:paraId="3E03B6C5" w14:textId="77777777" w:rsidR="003C6F44" w:rsidRPr="00B75B71" w:rsidRDefault="003C6F44" w:rsidP="00970AD7">
            <w:pPr>
              <w:jc w:val="center"/>
              <w:rPr>
                <w:rFonts w:eastAsia="宋体"/>
                <w:color w:val="000000"/>
                <w:sz w:val="18"/>
                <w:szCs w:val="18"/>
              </w:rPr>
            </w:pPr>
            <w:r w:rsidRPr="00B75B71">
              <w:rPr>
                <w:color w:val="000000"/>
                <w:sz w:val="18"/>
                <w:szCs w:val="18"/>
              </w:rPr>
              <w:t>288</w:t>
            </w:r>
            <w:r w:rsidRPr="00B75B71">
              <w:rPr>
                <w:rFonts w:eastAsia="宋体"/>
                <w:color w:val="000000"/>
                <w:position w:val="-4"/>
                <w:sz w:val="18"/>
                <w:szCs w:val="18"/>
              </w:rPr>
              <w:object w:dxaOrig="220" w:dyaOrig="200" w14:anchorId="0B5F5862">
                <v:shape id="_x0000_i1083" type="#_x0000_t75" style="width:11.5pt;height:10pt" o:ole="">
                  <v:imagedata r:id="rId61" o:title=""/>
                </v:shape>
                <o:OLEObject Type="Embed" ProgID="Equation.DSMT4" ShapeID="_x0000_i1083" DrawAspect="Content" ObjectID="_1658323697" r:id="rId94"/>
              </w:object>
            </w:r>
            <w:r w:rsidRPr="00B75B71">
              <w:rPr>
                <w:color w:val="000000"/>
                <w:sz w:val="18"/>
                <w:szCs w:val="18"/>
              </w:rPr>
              <w:t xml:space="preserve"> </w:t>
            </w:r>
          </w:p>
        </w:tc>
        <w:tc>
          <w:tcPr>
            <w:tcW w:w="1559" w:type="dxa"/>
            <w:tcBorders>
              <w:top w:val="nil"/>
              <w:left w:val="nil"/>
              <w:bottom w:val="single" w:sz="4" w:space="0" w:color="auto"/>
              <w:right w:val="single" w:sz="4" w:space="0" w:color="auto"/>
            </w:tcBorders>
            <w:shd w:val="clear" w:color="auto" w:fill="auto"/>
            <w:noWrap/>
            <w:vAlign w:val="center"/>
            <w:hideMark/>
          </w:tcPr>
          <w:p w14:paraId="2F8781AD" w14:textId="77777777" w:rsidR="003C6F44" w:rsidRPr="00B75B71" w:rsidRDefault="003C6F44" w:rsidP="00970AD7">
            <w:pPr>
              <w:jc w:val="center"/>
              <w:rPr>
                <w:rFonts w:eastAsia="宋体"/>
                <w:color w:val="000000"/>
                <w:sz w:val="18"/>
                <w:szCs w:val="18"/>
              </w:rPr>
            </w:pPr>
            <w:r w:rsidRPr="00B75B71">
              <w:rPr>
                <w:color w:val="000000"/>
                <w:sz w:val="18"/>
                <w:szCs w:val="18"/>
              </w:rPr>
              <w:t>80</w:t>
            </w:r>
            <w:r w:rsidRPr="00B75B71">
              <w:rPr>
                <w:rFonts w:eastAsia="宋体"/>
                <w:color w:val="000000"/>
                <w:position w:val="-4"/>
                <w:sz w:val="18"/>
                <w:szCs w:val="18"/>
              </w:rPr>
              <w:object w:dxaOrig="220" w:dyaOrig="200" w14:anchorId="63CE4C51">
                <v:shape id="_x0000_i1084" type="#_x0000_t75" style="width:11.5pt;height:10pt" o:ole="">
                  <v:imagedata r:id="rId61" o:title=""/>
                </v:shape>
                <o:OLEObject Type="Embed" ProgID="Equation.DSMT4" ShapeID="_x0000_i1084" DrawAspect="Content" ObjectID="_1658323698" r:id="rId95"/>
              </w:object>
            </w:r>
            <w:r w:rsidRPr="00B75B71">
              <w:rPr>
                <w:color w:val="000000"/>
                <w:sz w:val="18"/>
                <w:szCs w:val="18"/>
              </w:rPr>
              <w:t xml:space="preserve"> </w:t>
            </w:r>
          </w:p>
        </w:tc>
        <w:tc>
          <w:tcPr>
            <w:tcW w:w="880" w:type="dxa"/>
            <w:tcBorders>
              <w:top w:val="nil"/>
              <w:left w:val="nil"/>
              <w:bottom w:val="single" w:sz="4" w:space="0" w:color="auto"/>
              <w:right w:val="single" w:sz="4" w:space="0" w:color="auto"/>
            </w:tcBorders>
            <w:shd w:val="clear" w:color="auto" w:fill="auto"/>
            <w:noWrap/>
            <w:vAlign w:val="center"/>
            <w:hideMark/>
          </w:tcPr>
          <w:p w14:paraId="7C86A914" w14:textId="77777777" w:rsidR="003C6F44" w:rsidRPr="00B75B71" w:rsidRDefault="003C6F44" w:rsidP="00970AD7">
            <w:pPr>
              <w:jc w:val="center"/>
              <w:rPr>
                <w:rFonts w:eastAsia="宋体"/>
                <w:color w:val="000000"/>
                <w:sz w:val="18"/>
                <w:szCs w:val="18"/>
              </w:rPr>
            </w:pPr>
            <w:r w:rsidRPr="00B75B71">
              <w:rPr>
                <w:color w:val="000000"/>
                <w:sz w:val="18"/>
                <w:szCs w:val="18"/>
              </w:rPr>
              <w:t>208</w:t>
            </w:r>
            <w:r w:rsidRPr="00B75B71">
              <w:rPr>
                <w:rFonts w:eastAsia="宋体"/>
                <w:color w:val="000000"/>
                <w:position w:val="-4"/>
                <w:sz w:val="18"/>
                <w:szCs w:val="18"/>
              </w:rPr>
              <w:object w:dxaOrig="220" w:dyaOrig="200" w14:anchorId="7C529969">
                <v:shape id="_x0000_i1085" type="#_x0000_t75" style="width:11.5pt;height:10pt" o:ole="">
                  <v:imagedata r:id="rId61" o:title=""/>
                </v:shape>
                <o:OLEObject Type="Embed" ProgID="Equation.DSMT4" ShapeID="_x0000_i1085" DrawAspect="Content" ObjectID="_1658323699" r:id="rId96"/>
              </w:object>
            </w:r>
            <w:r w:rsidRPr="00B75B71">
              <w:rPr>
                <w:color w:val="000000"/>
                <w:sz w:val="18"/>
                <w:szCs w:val="18"/>
              </w:rPr>
              <w:t xml:space="preserve"> </w:t>
            </w:r>
          </w:p>
        </w:tc>
        <w:tc>
          <w:tcPr>
            <w:tcW w:w="1149" w:type="dxa"/>
            <w:tcBorders>
              <w:top w:val="nil"/>
              <w:left w:val="nil"/>
              <w:bottom w:val="single" w:sz="4" w:space="0" w:color="auto"/>
              <w:right w:val="single" w:sz="8" w:space="0" w:color="auto"/>
            </w:tcBorders>
            <w:shd w:val="clear" w:color="auto" w:fill="auto"/>
            <w:noWrap/>
            <w:vAlign w:val="center"/>
            <w:hideMark/>
          </w:tcPr>
          <w:p w14:paraId="55115F4C" w14:textId="77777777" w:rsidR="003C6F44" w:rsidRPr="00B75B71" w:rsidRDefault="003C6F44" w:rsidP="00970AD7">
            <w:pPr>
              <w:jc w:val="center"/>
              <w:rPr>
                <w:rFonts w:eastAsia="宋体"/>
                <w:color w:val="000000"/>
                <w:sz w:val="18"/>
                <w:szCs w:val="18"/>
              </w:rPr>
            </w:pPr>
            <w:r w:rsidRPr="00B75B71">
              <w:rPr>
                <w:color w:val="000000"/>
                <w:sz w:val="18"/>
                <w:szCs w:val="18"/>
              </w:rPr>
              <w:t>6.77 us</w:t>
            </w:r>
          </w:p>
        </w:tc>
      </w:tr>
      <w:tr w:rsidR="003C6F44" w:rsidRPr="00B75B71" w14:paraId="69440395" w14:textId="77777777" w:rsidTr="00970AD7">
        <w:trPr>
          <w:trHeight w:val="285"/>
          <w:jc w:val="center"/>
        </w:trPr>
        <w:tc>
          <w:tcPr>
            <w:tcW w:w="818" w:type="dxa"/>
            <w:vMerge/>
            <w:tcBorders>
              <w:top w:val="nil"/>
              <w:left w:val="single" w:sz="8" w:space="0" w:color="auto"/>
              <w:bottom w:val="single" w:sz="8" w:space="0" w:color="000000"/>
              <w:right w:val="single" w:sz="4" w:space="0" w:color="auto"/>
            </w:tcBorders>
            <w:vAlign w:val="center"/>
            <w:hideMark/>
          </w:tcPr>
          <w:p w14:paraId="0C3C3C62" w14:textId="77777777" w:rsidR="003C6F44" w:rsidRPr="00B75B71" w:rsidRDefault="003C6F44" w:rsidP="00970AD7">
            <w:pPr>
              <w:rPr>
                <w:rFonts w:eastAsia="宋体"/>
                <w:color w:val="000000"/>
                <w:sz w:val="18"/>
                <w:szCs w:val="18"/>
              </w:rPr>
            </w:pPr>
          </w:p>
        </w:tc>
        <w:tc>
          <w:tcPr>
            <w:tcW w:w="964" w:type="dxa"/>
            <w:tcBorders>
              <w:top w:val="nil"/>
              <w:left w:val="nil"/>
              <w:bottom w:val="single" w:sz="4" w:space="0" w:color="auto"/>
              <w:right w:val="single" w:sz="4" w:space="0" w:color="auto"/>
            </w:tcBorders>
            <w:shd w:val="clear" w:color="auto" w:fill="auto"/>
            <w:noWrap/>
            <w:vAlign w:val="center"/>
            <w:hideMark/>
          </w:tcPr>
          <w:p w14:paraId="7DE527BB" w14:textId="77777777" w:rsidR="003C6F44" w:rsidRPr="00B75B71" w:rsidRDefault="003C6F44" w:rsidP="00970AD7">
            <w:pPr>
              <w:jc w:val="center"/>
              <w:rPr>
                <w:rFonts w:eastAsia="宋体"/>
                <w:color w:val="000000"/>
                <w:sz w:val="18"/>
                <w:szCs w:val="18"/>
              </w:rPr>
            </w:pPr>
            <w:r w:rsidRPr="00B75B71">
              <w:rPr>
                <w:rFonts w:eastAsia="宋体"/>
                <w:color w:val="000000"/>
                <w:sz w:val="18"/>
                <w:szCs w:val="18"/>
              </w:rPr>
              <w:t>60 kHz</w:t>
            </w:r>
          </w:p>
        </w:tc>
        <w:tc>
          <w:tcPr>
            <w:tcW w:w="880" w:type="dxa"/>
            <w:tcBorders>
              <w:top w:val="nil"/>
              <w:left w:val="nil"/>
              <w:bottom w:val="single" w:sz="4" w:space="0" w:color="auto"/>
              <w:right w:val="single" w:sz="4" w:space="0" w:color="auto"/>
            </w:tcBorders>
            <w:shd w:val="clear" w:color="auto" w:fill="auto"/>
            <w:noWrap/>
            <w:vAlign w:val="center"/>
            <w:hideMark/>
          </w:tcPr>
          <w:p w14:paraId="5B32309C" w14:textId="77777777" w:rsidR="003C6F44" w:rsidRPr="00B75B71" w:rsidRDefault="003C6F44" w:rsidP="00970AD7">
            <w:pPr>
              <w:jc w:val="center"/>
              <w:rPr>
                <w:rFonts w:eastAsia="宋体"/>
                <w:color w:val="000000"/>
                <w:sz w:val="18"/>
                <w:szCs w:val="18"/>
              </w:rPr>
            </w:pPr>
            <w:r w:rsidRPr="00B75B71">
              <w:rPr>
                <w:rFonts w:eastAsia="宋体"/>
                <w:color w:val="000000"/>
                <w:sz w:val="18"/>
                <w:szCs w:val="18"/>
              </w:rPr>
              <w:t>144</w:t>
            </w:r>
            <w:r w:rsidRPr="00B75B71">
              <w:rPr>
                <w:rFonts w:eastAsia="宋体"/>
                <w:color w:val="000000"/>
                <w:position w:val="-4"/>
                <w:sz w:val="18"/>
                <w:szCs w:val="18"/>
              </w:rPr>
              <w:object w:dxaOrig="220" w:dyaOrig="200" w14:anchorId="07D4571F">
                <v:shape id="_x0000_i1086" type="#_x0000_t75" style="width:11.5pt;height:10pt" o:ole="">
                  <v:imagedata r:id="rId97" o:title=""/>
                </v:shape>
                <o:OLEObject Type="Embed" ProgID="Equation.DSMT4" ShapeID="_x0000_i1086" DrawAspect="Content" ObjectID="_1658323700" r:id="rId98"/>
              </w:object>
            </w:r>
          </w:p>
        </w:tc>
        <w:tc>
          <w:tcPr>
            <w:tcW w:w="760" w:type="dxa"/>
            <w:tcBorders>
              <w:top w:val="nil"/>
              <w:left w:val="nil"/>
              <w:bottom w:val="single" w:sz="4" w:space="0" w:color="auto"/>
              <w:right w:val="single" w:sz="4" w:space="0" w:color="auto"/>
            </w:tcBorders>
            <w:shd w:val="clear" w:color="auto" w:fill="auto"/>
            <w:noWrap/>
            <w:vAlign w:val="center"/>
            <w:hideMark/>
          </w:tcPr>
          <w:p w14:paraId="2F7FBE4B" w14:textId="77777777" w:rsidR="003C6F44" w:rsidRPr="00B75B71" w:rsidRDefault="003C6F44" w:rsidP="00970AD7">
            <w:pPr>
              <w:jc w:val="center"/>
              <w:rPr>
                <w:rFonts w:eastAsia="宋体"/>
                <w:color w:val="000000"/>
                <w:sz w:val="18"/>
                <w:szCs w:val="18"/>
              </w:rPr>
            </w:pPr>
            <w:r w:rsidRPr="00B75B71">
              <w:rPr>
                <w:color w:val="000000"/>
                <w:sz w:val="18"/>
                <w:szCs w:val="18"/>
              </w:rPr>
              <w:t>254</w:t>
            </w:r>
            <w:r w:rsidRPr="00B75B71">
              <w:rPr>
                <w:rFonts w:eastAsia="宋体"/>
                <w:color w:val="000000"/>
                <w:position w:val="-4"/>
                <w:sz w:val="18"/>
                <w:szCs w:val="18"/>
              </w:rPr>
              <w:object w:dxaOrig="220" w:dyaOrig="200" w14:anchorId="781EEB0B">
                <v:shape id="_x0000_i1087" type="#_x0000_t75" style="width:11.5pt;height:10pt" o:ole="">
                  <v:imagedata r:id="rId61" o:title=""/>
                </v:shape>
                <o:OLEObject Type="Embed" ProgID="Equation.DSMT4" ShapeID="_x0000_i1087" DrawAspect="Content" ObjectID="_1658323701" r:id="rId99"/>
              </w:object>
            </w:r>
            <w:r w:rsidRPr="00B75B71">
              <w:rPr>
                <w:color w:val="000000"/>
                <w:sz w:val="18"/>
                <w:szCs w:val="18"/>
              </w:rPr>
              <w:t xml:space="preserve"> </w:t>
            </w:r>
          </w:p>
        </w:tc>
        <w:tc>
          <w:tcPr>
            <w:tcW w:w="1032" w:type="dxa"/>
            <w:tcBorders>
              <w:top w:val="nil"/>
              <w:left w:val="nil"/>
              <w:bottom w:val="single" w:sz="4" w:space="0" w:color="auto"/>
              <w:right w:val="single" w:sz="4" w:space="0" w:color="auto"/>
            </w:tcBorders>
            <w:shd w:val="clear" w:color="auto" w:fill="auto"/>
            <w:noWrap/>
            <w:vAlign w:val="center"/>
            <w:hideMark/>
          </w:tcPr>
          <w:p w14:paraId="52B4131E" w14:textId="77777777" w:rsidR="003C6F44" w:rsidRPr="00B75B71" w:rsidRDefault="003C6F44" w:rsidP="00970AD7">
            <w:pPr>
              <w:jc w:val="center"/>
              <w:rPr>
                <w:rFonts w:eastAsia="宋体"/>
                <w:color w:val="000000"/>
                <w:sz w:val="18"/>
                <w:szCs w:val="18"/>
              </w:rPr>
            </w:pPr>
            <w:r w:rsidRPr="00B75B71">
              <w:rPr>
                <w:color w:val="000000"/>
                <w:sz w:val="18"/>
                <w:szCs w:val="18"/>
              </w:rPr>
              <w:t>144</w:t>
            </w:r>
            <w:r w:rsidRPr="00B75B71">
              <w:rPr>
                <w:rFonts w:eastAsia="宋体"/>
                <w:color w:val="000000"/>
                <w:position w:val="-4"/>
                <w:sz w:val="18"/>
                <w:szCs w:val="18"/>
              </w:rPr>
              <w:object w:dxaOrig="220" w:dyaOrig="200" w14:anchorId="552BFA55">
                <v:shape id="_x0000_i1088" type="#_x0000_t75" style="width:11.5pt;height:10pt" o:ole="">
                  <v:imagedata r:id="rId61" o:title=""/>
                </v:shape>
                <o:OLEObject Type="Embed" ProgID="Equation.DSMT4" ShapeID="_x0000_i1088" DrawAspect="Content" ObjectID="_1658323702" r:id="rId100"/>
              </w:object>
            </w:r>
            <w:r w:rsidRPr="00B75B71">
              <w:rPr>
                <w:color w:val="000000"/>
                <w:sz w:val="18"/>
                <w:szCs w:val="18"/>
              </w:rPr>
              <w:t xml:space="preserve"> </w:t>
            </w:r>
          </w:p>
        </w:tc>
        <w:tc>
          <w:tcPr>
            <w:tcW w:w="1559" w:type="dxa"/>
            <w:tcBorders>
              <w:top w:val="nil"/>
              <w:left w:val="nil"/>
              <w:bottom w:val="single" w:sz="4" w:space="0" w:color="auto"/>
              <w:right w:val="single" w:sz="4" w:space="0" w:color="auto"/>
            </w:tcBorders>
            <w:shd w:val="clear" w:color="auto" w:fill="auto"/>
            <w:noWrap/>
            <w:vAlign w:val="center"/>
            <w:hideMark/>
          </w:tcPr>
          <w:p w14:paraId="614E57DD" w14:textId="77777777" w:rsidR="003C6F44" w:rsidRPr="00B75B71" w:rsidRDefault="003C6F44" w:rsidP="00970AD7">
            <w:pPr>
              <w:jc w:val="center"/>
              <w:rPr>
                <w:rFonts w:eastAsia="宋体"/>
                <w:color w:val="000000"/>
                <w:sz w:val="18"/>
                <w:szCs w:val="18"/>
              </w:rPr>
            </w:pPr>
            <w:r w:rsidRPr="00B75B71">
              <w:rPr>
                <w:color w:val="000000"/>
                <w:sz w:val="18"/>
                <w:szCs w:val="18"/>
              </w:rPr>
              <w:t>9</w:t>
            </w:r>
            <w:r w:rsidRPr="00B75B71">
              <w:rPr>
                <w:rFonts w:eastAsia="宋体"/>
                <w:color w:val="000000"/>
                <w:position w:val="-4"/>
                <w:sz w:val="18"/>
                <w:szCs w:val="18"/>
              </w:rPr>
              <w:object w:dxaOrig="220" w:dyaOrig="200" w14:anchorId="132F7A1B">
                <v:shape id="_x0000_i1089" type="#_x0000_t75" style="width:11.5pt;height:10pt" o:ole="">
                  <v:imagedata r:id="rId61" o:title=""/>
                </v:shape>
                <o:OLEObject Type="Embed" ProgID="Equation.DSMT4" ShapeID="_x0000_i1089" DrawAspect="Content" ObjectID="_1658323703" r:id="rId101"/>
              </w:object>
            </w:r>
            <w:r w:rsidRPr="00B75B71">
              <w:rPr>
                <w:color w:val="000000"/>
                <w:sz w:val="18"/>
                <w:szCs w:val="18"/>
              </w:rPr>
              <w:t xml:space="preserve"> </w:t>
            </w:r>
          </w:p>
        </w:tc>
        <w:tc>
          <w:tcPr>
            <w:tcW w:w="880" w:type="dxa"/>
            <w:tcBorders>
              <w:top w:val="nil"/>
              <w:left w:val="nil"/>
              <w:bottom w:val="single" w:sz="4" w:space="0" w:color="auto"/>
              <w:right w:val="single" w:sz="4" w:space="0" w:color="auto"/>
            </w:tcBorders>
            <w:shd w:val="clear" w:color="auto" w:fill="auto"/>
            <w:noWrap/>
            <w:vAlign w:val="center"/>
            <w:hideMark/>
          </w:tcPr>
          <w:p w14:paraId="158D9DB1" w14:textId="77777777" w:rsidR="003C6F44" w:rsidRPr="00B75B71" w:rsidRDefault="003C6F44" w:rsidP="00970AD7">
            <w:pPr>
              <w:jc w:val="center"/>
              <w:rPr>
                <w:rFonts w:eastAsia="宋体"/>
                <w:color w:val="000000"/>
                <w:sz w:val="18"/>
                <w:szCs w:val="18"/>
              </w:rPr>
            </w:pPr>
            <w:r w:rsidRPr="00B75B71">
              <w:rPr>
                <w:color w:val="000000"/>
                <w:sz w:val="18"/>
                <w:szCs w:val="18"/>
              </w:rPr>
              <w:t>135</w:t>
            </w:r>
            <w:r w:rsidRPr="00B75B71">
              <w:rPr>
                <w:rFonts w:eastAsia="宋体"/>
                <w:color w:val="000000"/>
                <w:position w:val="-4"/>
                <w:sz w:val="18"/>
                <w:szCs w:val="18"/>
              </w:rPr>
              <w:object w:dxaOrig="220" w:dyaOrig="200" w14:anchorId="1F6C0E84">
                <v:shape id="_x0000_i1090" type="#_x0000_t75" style="width:11.5pt;height:10pt" o:ole="">
                  <v:imagedata r:id="rId61" o:title=""/>
                </v:shape>
                <o:OLEObject Type="Embed" ProgID="Equation.DSMT4" ShapeID="_x0000_i1090" DrawAspect="Content" ObjectID="_1658323704" r:id="rId102"/>
              </w:object>
            </w:r>
            <w:r w:rsidRPr="00B75B71">
              <w:rPr>
                <w:color w:val="000000"/>
                <w:sz w:val="18"/>
                <w:szCs w:val="18"/>
              </w:rPr>
              <w:t xml:space="preserve"> </w:t>
            </w:r>
          </w:p>
        </w:tc>
        <w:tc>
          <w:tcPr>
            <w:tcW w:w="1149" w:type="dxa"/>
            <w:tcBorders>
              <w:top w:val="nil"/>
              <w:left w:val="nil"/>
              <w:bottom w:val="single" w:sz="4" w:space="0" w:color="auto"/>
              <w:right w:val="single" w:sz="8" w:space="0" w:color="auto"/>
            </w:tcBorders>
            <w:shd w:val="clear" w:color="auto" w:fill="auto"/>
            <w:noWrap/>
            <w:vAlign w:val="center"/>
            <w:hideMark/>
          </w:tcPr>
          <w:p w14:paraId="74E7520F" w14:textId="77777777" w:rsidR="003C6F44" w:rsidRPr="00B75B71" w:rsidRDefault="003C6F44" w:rsidP="00970AD7">
            <w:pPr>
              <w:jc w:val="center"/>
              <w:rPr>
                <w:rFonts w:eastAsia="宋体"/>
                <w:color w:val="000000"/>
                <w:sz w:val="18"/>
                <w:szCs w:val="18"/>
              </w:rPr>
            </w:pPr>
            <w:r w:rsidRPr="00B75B71">
              <w:rPr>
                <w:color w:val="000000"/>
                <w:sz w:val="18"/>
                <w:szCs w:val="18"/>
              </w:rPr>
              <w:t>4.39 us</w:t>
            </w:r>
          </w:p>
        </w:tc>
      </w:tr>
      <w:tr w:rsidR="003C6F44" w:rsidRPr="00B75B71" w14:paraId="1ED9AC7D" w14:textId="77777777" w:rsidTr="00970AD7">
        <w:trPr>
          <w:trHeight w:val="285"/>
          <w:jc w:val="center"/>
        </w:trPr>
        <w:tc>
          <w:tcPr>
            <w:tcW w:w="818" w:type="dxa"/>
            <w:vMerge/>
            <w:tcBorders>
              <w:top w:val="nil"/>
              <w:left w:val="single" w:sz="8" w:space="0" w:color="auto"/>
              <w:bottom w:val="single" w:sz="8" w:space="0" w:color="000000"/>
              <w:right w:val="single" w:sz="4" w:space="0" w:color="auto"/>
            </w:tcBorders>
            <w:vAlign w:val="center"/>
            <w:hideMark/>
          </w:tcPr>
          <w:p w14:paraId="714A47F6" w14:textId="77777777" w:rsidR="003C6F44" w:rsidRPr="00B75B71" w:rsidRDefault="003C6F44" w:rsidP="00970AD7">
            <w:pPr>
              <w:rPr>
                <w:rFonts w:eastAsia="宋体"/>
                <w:color w:val="000000"/>
                <w:sz w:val="18"/>
                <w:szCs w:val="18"/>
              </w:rPr>
            </w:pPr>
          </w:p>
        </w:tc>
        <w:tc>
          <w:tcPr>
            <w:tcW w:w="964" w:type="dxa"/>
            <w:tcBorders>
              <w:top w:val="nil"/>
              <w:left w:val="nil"/>
              <w:bottom w:val="single" w:sz="8" w:space="0" w:color="auto"/>
              <w:right w:val="single" w:sz="4" w:space="0" w:color="auto"/>
            </w:tcBorders>
            <w:shd w:val="clear" w:color="auto" w:fill="auto"/>
            <w:noWrap/>
            <w:vAlign w:val="center"/>
            <w:hideMark/>
          </w:tcPr>
          <w:p w14:paraId="49B7AA98" w14:textId="77777777" w:rsidR="003C6F44" w:rsidRPr="00B75B71" w:rsidRDefault="003C6F44" w:rsidP="00970AD7">
            <w:pPr>
              <w:jc w:val="center"/>
              <w:rPr>
                <w:rFonts w:eastAsia="宋体"/>
                <w:color w:val="000000"/>
                <w:sz w:val="18"/>
                <w:szCs w:val="18"/>
              </w:rPr>
            </w:pPr>
            <w:r w:rsidRPr="00B75B71">
              <w:rPr>
                <w:rFonts w:eastAsia="宋体"/>
                <w:color w:val="000000"/>
                <w:sz w:val="18"/>
                <w:szCs w:val="18"/>
              </w:rPr>
              <w:t>120 kHz</w:t>
            </w:r>
          </w:p>
        </w:tc>
        <w:tc>
          <w:tcPr>
            <w:tcW w:w="880" w:type="dxa"/>
            <w:tcBorders>
              <w:top w:val="nil"/>
              <w:left w:val="nil"/>
              <w:bottom w:val="single" w:sz="8" w:space="0" w:color="auto"/>
              <w:right w:val="single" w:sz="4" w:space="0" w:color="auto"/>
            </w:tcBorders>
            <w:shd w:val="clear" w:color="auto" w:fill="auto"/>
            <w:noWrap/>
            <w:vAlign w:val="center"/>
            <w:hideMark/>
          </w:tcPr>
          <w:p w14:paraId="2618575F" w14:textId="77777777" w:rsidR="003C6F44" w:rsidRPr="00B75B71" w:rsidRDefault="003C6F44" w:rsidP="00970AD7">
            <w:pPr>
              <w:jc w:val="center"/>
              <w:rPr>
                <w:rFonts w:eastAsia="宋体"/>
                <w:color w:val="000000"/>
                <w:sz w:val="18"/>
                <w:szCs w:val="18"/>
              </w:rPr>
            </w:pPr>
            <w:r w:rsidRPr="00B75B71">
              <w:rPr>
                <w:rFonts w:eastAsia="宋体"/>
                <w:color w:val="000000"/>
                <w:sz w:val="18"/>
                <w:szCs w:val="18"/>
              </w:rPr>
              <w:t>72</w:t>
            </w:r>
            <w:r w:rsidRPr="00B75B71">
              <w:rPr>
                <w:rFonts w:eastAsia="宋体"/>
                <w:color w:val="000000"/>
                <w:position w:val="-4"/>
                <w:sz w:val="18"/>
                <w:szCs w:val="18"/>
              </w:rPr>
              <w:object w:dxaOrig="220" w:dyaOrig="200" w14:anchorId="0F7593FB">
                <v:shape id="_x0000_i1091" type="#_x0000_t75" style="width:11.5pt;height:10pt" o:ole="">
                  <v:imagedata r:id="rId103" o:title=""/>
                </v:shape>
                <o:OLEObject Type="Embed" ProgID="Equation.DSMT4" ShapeID="_x0000_i1091" DrawAspect="Content" ObjectID="_1658323705" r:id="rId104"/>
              </w:object>
            </w:r>
          </w:p>
        </w:tc>
        <w:tc>
          <w:tcPr>
            <w:tcW w:w="760" w:type="dxa"/>
            <w:tcBorders>
              <w:top w:val="nil"/>
              <w:left w:val="nil"/>
              <w:bottom w:val="single" w:sz="8" w:space="0" w:color="auto"/>
              <w:right w:val="single" w:sz="4" w:space="0" w:color="auto"/>
            </w:tcBorders>
            <w:shd w:val="clear" w:color="auto" w:fill="auto"/>
            <w:noWrap/>
            <w:vAlign w:val="center"/>
            <w:hideMark/>
          </w:tcPr>
          <w:p w14:paraId="0EDC9C4D" w14:textId="77777777" w:rsidR="003C6F44" w:rsidRPr="00B75B71" w:rsidRDefault="003C6F44" w:rsidP="00970AD7">
            <w:pPr>
              <w:jc w:val="center"/>
              <w:rPr>
                <w:rFonts w:eastAsia="宋体"/>
                <w:color w:val="000000"/>
                <w:sz w:val="18"/>
                <w:szCs w:val="18"/>
              </w:rPr>
            </w:pPr>
            <w:r w:rsidRPr="00B75B71">
              <w:rPr>
                <w:color w:val="000000"/>
                <w:sz w:val="18"/>
                <w:szCs w:val="18"/>
              </w:rPr>
              <w:t>127</w:t>
            </w:r>
            <w:r w:rsidRPr="00B75B71">
              <w:rPr>
                <w:rFonts w:eastAsia="宋体"/>
                <w:color w:val="000000"/>
                <w:position w:val="-4"/>
                <w:sz w:val="18"/>
                <w:szCs w:val="18"/>
              </w:rPr>
              <w:object w:dxaOrig="220" w:dyaOrig="200" w14:anchorId="2CBAB63D">
                <v:shape id="_x0000_i1092" type="#_x0000_t75" style="width:11.5pt;height:10pt" o:ole="">
                  <v:imagedata r:id="rId61" o:title=""/>
                </v:shape>
                <o:OLEObject Type="Embed" ProgID="Equation.DSMT4" ShapeID="_x0000_i1092" DrawAspect="Content" ObjectID="_1658323706" r:id="rId105"/>
              </w:object>
            </w:r>
            <w:r w:rsidRPr="00B75B71">
              <w:rPr>
                <w:color w:val="000000"/>
                <w:sz w:val="18"/>
                <w:szCs w:val="18"/>
              </w:rPr>
              <w:t xml:space="preserve"> </w:t>
            </w:r>
          </w:p>
        </w:tc>
        <w:tc>
          <w:tcPr>
            <w:tcW w:w="1032" w:type="dxa"/>
            <w:tcBorders>
              <w:top w:val="nil"/>
              <w:left w:val="nil"/>
              <w:bottom w:val="single" w:sz="8" w:space="0" w:color="auto"/>
              <w:right w:val="single" w:sz="4" w:space="0" w:color="auto"/>
            </w:tcBorders>
            <w:shd w:val="clear" w:color="auto" w:fill="auto"/>
            <w:noWrap/>
            <w:vAlign w:val="center"/>
            <w:hideMark/>
          </w:tcPr>
          <w:p w14:paraId="4064DFB5" w14:textId="77777777" w:rsidR="003C6F44" w:rsidRPr="00B75B71" w:rsidRDefault="003C6F44" w:rsidP="00970AD7">
            <w:pPr>
              <w:jc w:val="center"/>
              <w:rPr>
                <w:rFonts w:eastAsia="宋体"/>
                <w:color w:val="000000"/>
                <w:sz w:val="18"/>
                <w:szCs w:val="18"/>
              </w:rPr>
            </w:pPr>
            <w:r w:rsidRPr="00B75B71">
              <w:rPr>
                <w:color w:val="000000"/>
                <w:sz w:val="18"/>
                <w:szCs w:val="18"/>
              </w:rPr>
              <w:t>72</w:t>
            </w:r>
            <w:r w:rsidRPr="00B75B71">
              <w:rPr>
                <w:rFonts w:eastAsia="宋体"/>
                <w:color w:val="000000"/>
                <w:position w:val="-4"/>
                <w:sz w:val="18"/>
                <w:szCs w:val="18"/>
              </w:rPr>
              <w:object w:dxaOrig="220" w:dyaOrig="200" w14:anchorId="11EE0287">
                <v:shape id="_x0000_i1093" type="#_x0000_t75" style="width:11.5pt;height:10pt" o:ole="">
                  <v:imagedata r:id="rId61" o:title=""/>
                </v:shape>
                <o:OLEObject Type="Embed" ProgID="Equation.DSMT4" ShapeID="_x0000_i1093" DrawAspect="Content" ObjectID="_1658323707" r:id="rId106"/>
              </w:object>
            </w:r>
            <w:r w:rsidRPr="00B75B71">
              <w:rPr>
                <w:color w:val="000000"/>
                <w:sz w:val="18"/>
                <w:szCs w:val="18"/>
              </w:rPr>
              <w:t xml:space="preserve"> </w:t>
            </w:r>
          </w:p>
        </w:tc>
        <w:tc>
          <w:tcPr>
            <w:tcW w:w="1559" w:type="dxa"/>
            <w:tcBorders>
              <w:top w:val="nil"/>
              <w:left w:val="nil"/>
              <w:bottom w:val="single" w:sz="8" w:space="0" w:color="auto"/>
              <w:right w:val="single" w:sz="4" w:space="0" w:color="auto"/>
            </w:tcBorders>
            <w:shd w:val="clear" w:color="auto" w:fill="auto"/>
            <w:noWrap/>
            <w:vAlign w:val="center"/>
            <w:hideMark/>
          </w:tcPr>
          <w:p w14:paraId="78E70342" w14:textId="77777777" w:rsidR="003C6F44" w:rsidRPr="00B75B71" w:rsidRDefault="003C6F44" w:rsidP="00970AD7">
            <w:pPr>
              <w:jc w:val="center"/>
              <w:rPr>
                <w:rFonts w:eastAsia="宋体"/>
                <w:color w:val="000000"/>
                <w:sz w:val="18"/>
                <w:szCs w:val="18"/>
              </w:rPr>
            </w:pPr>
            <w:r w:rsidRPr="00B75B71">
              <w:rPr>
                <w:color w:val="000000"/>
                <w:sz w:val="18"/>
                <w:szCs w:val="18"/>
              </w:rPr>
              <w:t>9</w:t>
            </w:r>
            <w:r w:rsidRPr="00B75B71">
              <w:rPr>
                <w:rFonts w:eastAsia="宋体"/>
                <w:color w:val="000000"/>
                <w:position w:val="-4"/>
                <w:sz w:val="18"/>
                <w:szCs w:val="18"/>
              </w:rPr>
              <w:object w:dxaOrig="220" w:dyaOrig="200" w14:anchorId="72E3A9A4">
                <v:shape id="_x0000_i1094" type="#_x0000_t75" style="width:11.5pt;height:10pt" o:ole="">
                  <v:imagedata r:id="rId61" o:title=""/>
                </v:shape>
                <o:OLEObject Type="Embed" ProgID="Equation.DSMT4" ShapeID="_x0000_i1094" DrawAspect="Content" ObjectID="_1658323708" r:id="rId107"/>
              </w:object>
            </w:r>
            <w:r w:rsidRPr="00B75B71">
              <w:rPr>
                <w:color w:val="000000"/>
                <w:sz w:val="18"/>
                <w:szCs w:val="18"/>
              </w:rPr>
              <w:t xml:space="preserve"> </w:t>
            </w:r>
          </w:p>
        </w:tc>
        <w:tc>
          <w:tcPr>
            <w:tcW w:w="880" w:type="dxa"/>
            <w:tcBorders>
              <w:top w:val="nil"/>
              <w:left w:val="nil"/>
              <w:bottom w:val="single" w:sz="8" w:space="0" w:color="auto"/>
              <w:right w:val="single" w:sz="4" w:space="0" w:color="auto"/>
            </w:tcBorders>
            <w:shd w:val="clear" w:color="auto" w:fill="auto"/>
            <w:noWrap/>
            <w:vAlign w:val="center"/>
            <w:hideMark/>
          </w:tcPr>
          <w:p w14:paraId="5174F961" w14:textId="77777777" w:rsidR="003C6F44" w:rsidRPr="00B75B71" w:rsidRDefault="003C6F44" w:rsidP="00970AD7">
            <w:pPr>
              <w:jc w:val="center"/>
              <w:rPr>
                <w:rFonts w:eastAsia="宋体"/>
                <w:color w:val="000000"/>
                <w:sz w:val="18"/>
                <w:szCs w:val="18"/>
              </w:rPr>
            </w:pPr>
            <w:r w:rsidRPr="00B75B71">
              <w:rPr>
                <w:color w:val="000000"/>
                <w:sz w:val="18"/>
                <w:szCs w:val="18"/>
              </w:rPr>
              <w:t>63</w:t>
            </w:r>
            <w:r w:rsidRPr="00B75B71">
              <w:rPr>
                <w:rFonts w:eastAsia="宋体"/>
                <w:color w:val="000000"/>
                <w:position w:val="-4"/>
                <w:sz w:val="18"/>
                <w:szCs w:val="18"/>
              </w:rPr>
              <w:object w:dxaOrig="220" w:dyaOrig="200" w14:anchorId="22EFE60D">
                <v:shape id="_x0000_i1095" type="#_x0000_t75" style="width:11.5pt;height:10pt" o:ole="">
                  <v:imagedata r:id="rId61" o:title=""/>
                </v:shape>
                <o:OLEObject Type="Embed" ProgID="Equation.DSMT4" ShapeID="_x0000_i1095" DrawAspect="Content" ObjectID="_1658323709" r:id="rId108"/>
              </w:object>
            </w:r>
            <w:r w:rsidRPr="00B75B71">
              <w:rPr>
                <w:color w:val="000000"/>
                <w:sz w:val="18"/>
                <w:szCs w:val="18"/>
              </w:rPr>
              <w:t xml:space="preserve"> </w:t>
            </w:r>
          </w:p>
        </w:tc>
        <w:tc>
          <w:tcPr>
            <w:tcW w:w="1149" w:type="dxa"/>
            <w:tcBorders>
              <w:top w:val="nil"/>
              <w:left w:val="nil"/>
              <w:bottom w:val="single" w:sz="8" w:space="0" w:color="auto"/>
              <w:right w:val="single" w:sz="8" w:space="0" w:color="auto"/>
            </w:tcBorders>
            <w:shd w:val="clear" w:color="auto" w:fill="auto"/>
            <w:noWrap/>
            <w:vAlign w:val="center"/>
            <w:hideMark/>
          </w:tcPr>
          <w:p w14:paraId="0F8FE891" w14:textId="77777777" w:rsidR="003C6F44" w:rsidRPr="00B75B71" w:rsidRDefault="003C6F44" w:rsidP="00970AD7">
            <w:pPr>
              <w:jc w:val="center"/>
              <w:rPr>
                <w:rFonts w:eastAsia="宋体"/>
                <w:color w:val="000000"/>
                <w:sz w:val="18"/>
                <w:szCs w:val="18"/>
              </w:rPr>
            </w:pPr>
            <w:r w:rsidRPr="00B75B71">
              <w:rPr>
                <w:color w:val="000000"/>
                <w:sz w:val="18"/>
                <w:szCs w:val="18"/>
              </w:rPr>
              <w:t>2.05 us</w:t>
            </w:r>
          </w:p>
        </w:tc>
      </w:tr>
      <w:tr w:rsidR="003C6F44" w:rsidRPr="00B75B71" w14:paraId="10BE6465" w14:textId="77777777" w:rsidTr="00970AD7">
        <w:trPr>
          <w:trHeight w:val="285"/>
          <w:jc w:val="center"/>
        </w:trPr>
        <w:tc>
          <w:tcPr>
            <w:tcW w:w="818" w:type="dxa"/>
            <w:vMerge w:val="restart"/>
            <w:tcBorders>
              <w:top w:val="nil"/>
              <w:left w:val="single" w:sz="8" w:space="0" w:color="auto"/>
              <w:bottom w:val="single" w:sz="8" w:space="0" w:color="000000"/>
              <w:right w:val="single" w:sz="4" w:space="0" w:color="auto"/>
            </w:tcBorders>
            <w:shd w:val="clear" w:color="auto" w:fill="auto"/>
            <w:vAlign w:val="center"/>
            <w:hideMark/>
          </w:tcPr>
          <w:p w14:paraId="1FBAF886" w14:textId="77777777" w:rsidR="003C6F44" w:rsidRPr="00B75B71" w:rsidRDefault="003C6F44" w:rsidP="00970AD7">
            <w:pPr>
              <w:jc w:val="center"/>
              <w:rPr>
                <w:rFonts w:eastAsia="宋体"/>
                <w:color w:val="000000"/>
                <w:sz w:val="18"/>
                <w:szCs w:val="18"/>
              </w:rPr>
            </w:pPr>
            <w:r w:rsidRPr="00B75B71">
              <w:rPr>
                <w:rFonts w:eastAsia="宋体"/>
                <w:color w:val="000000"/>
                <w:sz w:val="18"/>
                <w:szCs w:val="18"/>
                <w:lang w:val="en-GB"/>
              </w:rPr>
              <w:lastRenderedPageBreak/>
              <w:t>A3</w:t>
            </w:r>
          </w:p>
        </w:tc>
        <w:tc>
          <w:tcPr>
            <w:tcW w:w="964" w:type="dxa"/>
            <w:tcBorders>
              <w:top w:val="nil"/>
              <w:left w:val="nil"/>
              <w:bottom w:val="single" w:sz="4" w:space="0" w:color="auto"/>
              <w:right w:val="single" w:sz="4" w:space="0" w:color="auto"/>
            </w:tcBorders>
            <w:shd w:val="clear" w:color="auto" w:fill="auto"/>
            <w:noWrap/>
            <w:vAlign w:val="center"/>
            <w:hideMark/>
          </w:tcPr>
          <w:p w14:paraId="62DD0099" w14:textId="77777777" w:rsidR="003C6F44" w:rsidRPr="00B75B71" w:rsidRDefault="003C6F44" w:rsidP="00970AD7">
            <w:pPr>
              <w:jc w:val="center"/>
              <w:rPr>
                <w:rFonts w:eastAsia="宋体"/>
                <w:color w:val="000000"/>
                <w:sz w:val="18"/>
                <w:szCs w:val="18"/>
              </w:rPr>
            </w:pPr>
            <w:r w:rsidRPr="00B75B71">
              <w:rPr>
                <w:rFonts w:eastAsia="宋体"/>
                <w:color w:val="000000"/>
                <w:sz w:val="18"/>
                <w:szCs w:val="18"/>
              </w:rPr>
              <w:t>15 kHz</w:t>
            </w:r>
          </w:p>
        </w:tc>
        <w:tc>
          <w:tcPr>
            <w:tcW w:w="880" w:type="dxa"/>
            <w:tcBorders>
              <w:top w:val="nil"/>
              <w:left w:val="nil"/>
              <w:bottom w:val="single" w:sz="4" w:space="0" w:color="auto"/>
              <w:right w:val="single" w:sz="4" w:space="0" w:color="auto"/>
            </w:tcBorders>
            <w:shd w:val="clear" w:color="auto" w:fill="auto"/>
            <w:noWrap/>
            <w:vAlign w:val="center"/>
            <w:hideMark/>
          </w:tcPr>
          <w:p w14:paraId="536CD834" w14:textId="77777777" w:rsidR="003C6F44" w:rsidRPr="00B75B71" w:rsidRDefault="003C6F44" w:rsidP="00970AD7">
            <w:pPr>
              <w:jc w:val="center"/>
              <w:rPr>
                <w:rFonts w:eastAsia="宋体"/>
                <w:color w:val="000000"/>
                <w:sz w:val="18"/>
                <w:szCs w:val="18"/>
              </w:rPr>
            </w:pPr>
            <w:r w:rsidRPr="00B75B71">
              <w:rPr>
                <w:rFonts w:eastAsia="宋体"/>
                <w:color w:val="000000"/>
                <w:sz w:val="18"/>
                <w:szCs w:val="18"/>
              </w:rPr>
              <w:t>864</w:t>
            </w:r>
            <w:r w:rsidRPr="00B75B71">
              <w:rPr>
                <w:rFonts w:eastAsia="宋体"/>
                <w:color w:val="000000"/>
                <w:position w:val="-4"/>
                <w:sz w:val="18"/>
                <w:szCs w:val="18"/>
              </w:rPr>
              <w:object w:dxaOrig="220" w:dyaOrig="200" w14:anchorId="685942BB">
                <v:shape id="_x0000_i1096" type="#_x0000_t75" style="width:11.5pt;height:10pt" o:ole="">
                  <v:imagedata r:id="rId109" o:title=""/>
                </v:shape>
                <o:OLEObject Type="Embed" ProgID="Equation.DSMT4" ShapeID="_x0000_i1096" DrawAspect="Content" ObjectID="_1658323710" r:id="rId110"/>
              </w:object>
            </w:r>
            <w:r w:rsidRPr="00B75B71">
              <w:rPr>
                <w:rFonts w:eastAsia="宋体"/>
                <w:color w:val="000000"/>
                <w:sz w:val="18"/>
                <w:szCs w:val="18"/>
              </w:rPr>
              <w:t xml:space="preserve"> </w:t>
            </w:r>
          </w:p>
        </w:tc>
        <w:tc>
          <w:tcPr>
            <w:tcW w:w="760" w:type="dxa"/>
            <w:tcBorders>
              <w:top w:val="nil"/>
              <w:left w:val="nil"/>
              <w:bottom w:val="single" w:sz="4" w:space="0" w:color="auto"/>
              <w:right w:val="single" w:sz="4" w:space="0" w:color="auto"/>
            </w:tcBorders>
            <w:shd w:val="clear" w:color="auto" w:fill="auto"/>
            <w:noWrap/>
            <w:vAlign w:val="center"/>
            <w:hideMark/>
          </w:tcPr>
          <w:p w14:paraId="11AF2EF1" w14:textId="77777777" w:rsidR="003C6F44" w:rsidRPr="00B75B71" w:rsidRDefault="003C6F44" w:rsidP="00970AD7">
            <w:pPr>
              <w:jc w:val="center"/>
              <w:rPr>
                <w:rFonts w:eastAsia="宋体"/>
                <w:color w:val="000000"/>
                <w:sz w:val="18"/>
                <w:szCs w:val="18"/>
              </w:rPr>
            </w:pPr>
            <w:r w:rsidRPr="00B75B71">
              <w:rPr>
                <w:color w:val="000000"/>
                <w:sz w:val="18"/>
                <w:szCs w:val="18"/>
              </w:rPr>
              <w:t>339</w:t>
            </w:r>
            <w:r w:rsidRPr="00B75B71">
              <w:rPr>
                <w:rFonts w:eastAsia="宋体"/>
                <w:color w:val="000000"/>
                <w:position w:val="-4"/>
                <w:sz w:val="18"/>
                <w:szCs w:val="18"/>
              </w:rPr>
              <w:object w:dxaOrig="220" w:dyaOrig="200" w14:anchorId="4362011C">
                <v:shape id="_x0000_i1097" type="#_x0000_t75" style="width:11.5pt;height:10pt" o:ole="">
                  <v:imagedata r:id="rId61" o:title=""/>
                </v:shape>
                <o:OLEObject Type="Embed" ProgID="Equation.DSMT4" ShapeID="_x0000_i1097" DrawAspect="Content" ObjectID="_1658323711" r:id="rId111"/>
              </w:object>
            </w:r>
            <w:r w:rsidRPr="00B75B71">
              <w:rPr>
                <w:color w:val="000000"/>
                <w:sz w:val="18"/>
                <w:szCs w:val="18"/>
              </w:rPr>
              <w:t xml:space="preserve"> </w:t>
            </w:r>
          </w:p>
        </w:tc>
        <w:tc>
          <w:tcPr>
            <w:tcW w:w="1032" w:type="dxa"/>
            <w:tcBorders>
              <w:top w:val="nil"/>
              <w:left w:val="nil"/>
              <w:bottom w:val="single" w:sz="4" w:space="0" w:color="auto"/>
              <w:right w:val="single" w:sz="4" w:space="0" w:color="auto"/>
            </w:tcBorders>
            <w:shd w:val="clear" w:color="auto" w:fill="auto"/>
            <w:noWrap/>
            <w:vAlign w:val="center"/>
            <w:hideMark/>
          </w:tcPr>
          <w:p w14:paraId="08A8842F" w14:textId="77777777" w:rsidR="003C6F44" w:rsidRPr="00B75B71" w:rsidRDefault="003C6F44" w:rsidP="00970AD7">
            <w:pPr>
              <w:jc w:val="center"/>
              <w:rPr>
                <w:rFonts w:eastAsia="宋体"/>
                <w:color w:val="000000"/>
                <w:sz w:val="18"/>
                <w:szCs w:val="18"/>
              </w:rPr>
            </w:pPr>
            <w:r w:rsidRPr="00B75B71">
              <w:rPr>
                <w:color w:val="000000"/>
                <w:sz w:val="18"/>
                <w:szCs w:val="18"/>
              </w:rPr>
              <w:t>339</w:t>
            </w:r>
            <w:r w:rsidRPr="00B75B71">
              <w:rPr>
                <w:rFonts w:eastAsia="宋体"/>
                <w:color w:val="000000"/>
                <w:position w:val="-4"/>
                <w:sz w:val="18"/>
                <w:szCs w:val="18"/>
              </w:rPr>
              <w:object w:dxaOrig="220" w:dyaOrig="200" w14:anchorId="21D16EB5">
                <v:shape id="_x0000_i1098" type="#_x0000_t75" style="width:11.5pt;height:10pt" o:ole="">
                  <v:imagedata r:id="rId61" o:title=""/>
                </v:shape>
                <o:OLEObject Type="Embed" ProgID="Equation.DSMT4" ShapeID="_x0000_i1098" DrawAspect="Content" ObjectID="_1658323712" r:id="rId112"/>
              </w:object>
            </w:r>
            <w:r w:rsidRPr="00B75B71">
              <w:rPr>
                <w:color w:val="000000"/>
                <w:sz w:val="18"/>
                <w:szCs w:val="18"/>
              </w:rPr>
              <w:t xml:space="preserve"> </w:t>
            </w:r>
          </w:p>
        </w:tc>
        <w:tc>
          <w:tcPr>
            <w:tcW w:w="1559" w:type="dxa"/>
            <w:tcBorders>
              <w:top w:val="nil"/>
              <w:left w:val="nil"/>
              <w:bottom w:val="single" w:sz="4" w:space="0" w:color="auto"/>
              <w:right w:val="single" w:sz="4" w:space="0" w:color="auto"/>
            </w:tcBorders>
            <w:shd w:val="clear" w:color="auto" w:fill="auto"/>
            <w:noWrap/>
            <w:vAlign w:val="center"/>
            <w:hideMark/>
          </w:tcPr>
          <w:p w14:paraId="43E3AE21" w14:textId="77777777" w:rsidR="003C6F44" w:rsidRPr="00B75B71" w:rsidRDefault="003C6F44" w:rsidP="00970AD7">
            <w:pPr>
              <w:jc w:val="center"/>
              <w:rPr>
                <w:rFonts w:eastAsia="宋体"/>
                <w:color w:val="000000"/>
                <w:sz w:val="18"/>
                <w:szCs w:val="18"/>
              </w:rPr>
            </w:pPr>
            <w:r w:rsidRPr="00B75B71">
              <w:rPr>
                <w:color w:val="000000"/>
                <w:sz w:val="18"/>
                <w:szCs w:val="18"/>
              </w:rPr>
              <w:t>80</w:t>
            </w:r>
            <w:r w:rsidRPr="00B75B71">
              <w:rPr>
                <w:rFonts w:eastAsia="宋体"/>
                <w:color w:val="000000"/>
                <w:position w:val="-4"/>
                <w:sz w:val="18"/>
                <w:szCs w:val="18"/>
              </w:rPr>
              <w:object w:dxaOrig="220" w:dyaOrig="200" w14:anchorId="7A90DFEE">
                <v:shape id="_x0000_i1099" type="#_x0000_t75" style="width:11.5pt;height:10pt" o:ole="">
                  <v:imagedata r:id="rId61" o:title=""/>
                </v:shape>
                <o:OLEObject Type="Embed" ProgID="Equation.DSMT4" ShapeID="_x0000_i1099" DrawAspect="Content" ObjectID="_1658323713" r:id="rId113"/>
              </w:object>
            </w:r>
            <w:r w:rsidRPr="00B75B71">
              <w:rPr>
                <w:color w:val="000000"/>
                <w:sz w:val="18"/>
                <w:szCs w:val="18"/>
              </w:rPr>
              <w:t xml:space="preserve"> </w:t>
            </w:r>
          </w:p>
        </w:tc>
        <w:tc>
          <w:tcPr>
            <w:tcW w:w="880" w:type="dxa"/>
            <w:tcBorders>
              <w:top w:val="nil"/>
              <w:left w:val="nil"/>
              <w:bottom w:val="single" w:sz="4" w:space="0" w:color="auto"/>
              <w:right w:val="single" w:sz="4" w:space="0" w:color="auto"/>
            </w:tcBorders>
            <w:shd w:val="clear" w:color="auto" w:fill="auto"/>
            <w:noWrap/>
            <w:vAlign w:val="center"/>
            <w:hideMark/>
          </w:tcPr>
          <w:p w14:paraId="109C0487" w14:textId="77777777" w:rsidR="003C6F44" w:rsidRPr="00B75B71" w:rsidRDefault="003C6F44" w:rsidP="00970AD7">
            <w:pPr>
              <w:jc w:val="center"/>
              <w:rPr>
                <w:rFonts w:eastAsia="宋体"/>
                <w:color w:val="000000"/>
                <w:sz w:val="18"/>
                <w:szCs w:val="18"/>
              </w:rPr>
            </w:pPr>
            <w:r w:rsidRPr="00B75B71">
              <w:rPr>
                <w:color w:val="000000"/>
                <w:sz w:val="18"/>
                <w:szCs w:val="18"/>
              </w:rPr>
              <w:t>259</w:t>
            </w:r>
            <w:r w:rsidRPr="00B75B71">
              <w:rPr>
                <w:rFonts w:eastAsia="宋体"/>
                <w:color w:val="000000"/>
                <w:position w:val="-4"/>
                <w:sz w:val="18"/>
                <w:szCs w:val="18"/>
              </w:rPr>
              <w:object w:dxaOrig="220" w:dyaOrig="200" w14:anchorId="22EBA6EC">
                <v:shape id="_x0000_i1100" type="#_x0000_t75" style="width:11.5pt;height:10pt" o:ole="">
                  <v:imagedata r:id="rId61" o:title=""/>
                </v:shape>
                <o:OLEObject Type="Embed" ProgID="Equation.DSMT4" ShapeID="_x0000_i1100" DrawAspect="Content" ObjectID="_1658323714" r:id="rId114"/>
              </w:object>
            </w:r>
            <w:r w:rsidRPr="00B75B71">
              <w:rPr>
                <w:color w:val="000000"/>
                <w:sz w:val="18"/>
                <w:szCs w:val="18"/>
              </w:rPr>
              <w:t xml:space="preserve"> </w:t>
            </w:r>
          </w:p>
        </w:tc>
        <w:tc>
          <w:tcPr>
            <w:tcW w:w="1149" w:type="dxa"/>
            <w:tcBorders>
              <w:top w:val="nil"/>
              <w:left w:val="nil"/>
              <w:bottom w:val="single" w:sz="4" w:space="0" w:color="auto"/>
              <w:right w:val="single" w:sz="8" w:space="0" w:color="auto"/>
            </w:tcBorders>
            <w:shd w:val="clear" w:color="auto" w:fill="auto"/>
            <w:noWrap/>
            <w:vAlign w:val="center"/>
            <w:hideMark/>
          </w:tcPr>
          <w:p w14:paraId="4C666F08" w14:textId="77777777" w:rsidR="003C6F44" w:rsidRPr="00B75B71" w:rsidRDefault="003C6F44" w:rsidP="00970AD7">
            <w:pPr>
              <w:jc w:val="center"/>
              <w:rPr>
                <w:rFonts w:eastAsia="宋体"/>
                <w:color w:val="000000"/>
                <w:sz w:val="18"/>
                <w:szCs w:val="18"/>
              </w:rPr>
            </w:pPr>
            <w:r w:rsidRPr="00B75B71">
              <w:rPr>
                <w:color w:val="000000"/>
                <w:sz w:val="18"/>
                <w:szCs w:val="18"/>
              </w:rPr>
              <w:t>8.43 us</w:t>
            </w:r>
          </w:p>
        </w:tc>
      </w:tr>
      <w:tr w:rsidR="003C6F44" w:rsidRPr="00B75B71" w14:paraId="01B1C292" w14:textId="77777777" w:rsidTr="00970AD7">
        <w:trPr>
          <w:trHeight w:val="270"/>
          <w:jc w:val="center"/>
        </w:trPr>
        <w:tc>
          <w:tcPr>
            <w:tcW w:w="818" w:type="dxa"/>
            <w:vMerge/>
            <w:tcBorders>
              <w:top w:val="nil"/>
              <w:left w:val="single" w:sz="8" w:space="0" w:color="auto"/>
              <w:bottom w:val="single" w:sz="8" w:space="0" w:color="000000"/>
              <w:right w:val="single" w:sz="4" w:space="0" w:color="auto"/>
            </w:tcBorders>
            <w:vAlign w:val="center"/>
            <w:hideMark/>
          </w:tcPr>
          <w:p w14:paraId="731E2C0A" w14:textId="77777777" w:rsidR="003C6F44" w:rsidRPr="00B75B71" w:rsidRDefault="003C6F44" w:rsidP="00970AD7">
            <w:pPr>
              <w:rPr>
                <w:rFonts w:eastAsia="宋体"/>
                <w:color w:val="000000"/>
                <w:sz w:val="18"/>
                <w:szCs w:val="18"/>
              </w:rPr>
            </w:pPr>
          </w:p>
        </w:tc>
        <w:tc>
          <w:tcPr>
            <w:tcW w:w="964" w:type="dxa"/>
            <w:tcBorders>
              <w:top w:val="nil"/>
              <w:left w:val="nil"/>
              <w:bottom w:val="single" w:sz="4" w:space="0" w:color="auto"/>
              <w:right w:val="single" w:sz="4" w:space="0" w:color="auto"/>
            </w:tcBorders>
            <w:shd w:val="clear" w:color="auto" w:fill="auto"/>
            <w:noWrap/>
            <w:vAlign w:val="center"/>
            <w:hideMark/>
          </w:tcPr>
          <w:p w14:paraId="678C620F" w14:textId="77777777" w:rsidR="003C6F44" w:rsidRPr="00B75B71" w:rsidRDefault="003C6F44" w:rsidP="00970AD7">
            <w:pPr>
              <w:jc w:val="center"/>
              <w:rPr>
                <w:rFonts w:eastAsia="宋体"/>
                <w:color w:val="000000"/>
                <w:sz w:val="18"/>
                <w:szCs w:val="18"/>
              </w:rPr>
            </w:pPr>
            <w:r w:rsidRPr="00B75B71">
              <w:rPr>
                <w:rFonts w:eastAsia="宋体"/>
                <w:color w:val="000000"/>
                <w:sz w:val="18"/>
                <w:szCs w:val="18"/>
              </w:rPr>
              <w:t>30 kHz</w:t>
            </w:r>
          </w:p>
        </w:tc>
        <w:tc>
          <w:tcPr>
            <w:tcW w:w="880" w:type="dxa"/>
            <w:tcBorders>
              <w:top w:val="nil"/>
              <w:left w:val="nil"/>
              <w:bottom w:val="single" w:sz="4" w:space="0" w:color="auto"/>
              <w:right w:val="single" w:sz="4" w:space="0" w:color="auto"/>
            </w:tcBorders>
            <w:shd w:val="clear" w:color="auto" w:fill="auto"/>
            <w:noWrap/>
            <w:vAlign w:val="center"/>
            <w:hideMark/>
          </w:tcPr>
          <w:p w14:paraId="0F9ABEFB" w14:textId="77777777" w:rsidR="003C6F44" w:rsidRPr="00B75B71" w:rsidRDefault="003C6F44" w:rsidP="00970AD7">
            <w:pPr>
              <w:jc w:val="center"/>
              <w:rPr>
                <w:rFonts w:eastAsia="宋体"/>
                <w:color w:val="000000"/>
                <w:sz w:val="18"/>
                <w:szCs w:val="18"/>
              </w:rPr>
            </w:pPr>
            <w:r w:rsidRPr="00B75B71">
              <w:rPr>
                <w:rFonts w:eastAsia="宋体"/>
                <w:color w:val="000000"/>
                <w:sz w:val="18"/>
                <w:szCs w:val="18"/>
              </w:rPr>
              <w:t>432</w:t>
            </w:r>
            <w:r w:rsidRPr="00B75B71">
              <w:rPr>
                <w:rFonts w:eastAsia="宋体"/>
                <w:color w:val="000000"/>
                <w:position w:val="-4"/>
                <w:sz w:val="18"/>
                <w:szCs w:val="18"/>
              </w:rPr>
              <w:object w:dxaOrig="220" w:dyaOrig="200" w14:anchorId="456F7025">
                <v:shape id="_x0000_i1101" type="#_x0000_t75" style="width:11.5pt;height:10pt" o:ole="">
                  <v:imagedata r:id="rId115" o:title=""/>
                </v:shape>
                <o:OLEObject Type="Embed" ProgID="Equation.DSMT4" ShapeID="_x0000_i1101" DrawAspect="Content" ObjectID="_1658323715" r:id="rId116"/>
              </w:object>
            </w:r>
          </w:p>
        </w:tc>
        <w:tc>
          <w:tcPr>
            <w:tcW w:w="760" w:type="dxa"/>
            <w:tcBorders>
              <w:top w:val="nil"/>
              <w:left w:val="nil"/>
              <w:bottom w:val="single" w:sz="4" w:space="0" w:color="auto"/>
              <w:right w:val="single" w:sz="4" w:space="0" w:color="auto"/>
            </w:tcBorders>
            <w:shd w:val="clear" w:color="auto" w:fill="auto"/>
            <w:noWrap/>
            <w:vAlign w:val="center"/>
            <w:hideMark/>
          </w:tcPr>
          <w:p w14:paraId="3E9D5B61" w14:textId="77777777" w:rsidR="003C6F44" w:rsidRPr="00B75B71" w:rsidRDefault="003C6F44" w:rsidP="00970AD7">
            <w:pPr>
              <w:jc w:val="center"/>
              <w:rPr>
                <w:rFonts w:eastAsia="宋体"/>
                <w:color w:val="000000"/>
                <w:sz w:val="18"/>
                <w:szCs w:val="18"/>
              </w:rPr>
            </w:pPr>
            <w:r w:rsidRPr="00B75B71">
              <w:rPr>
                <w:color w:val="000000"/>
                <w:sz w:val="18"/>
                <w:szCs w:val="18"/>
              </w:rPr>
              <w:t>339</w:t>
            </w:r>
            <w:r w:rsidRPr="00B75B71">
              <w:rPr>
                <w:rFonts w:eastAsia="宋体"/>
                <w:color w:val="000000"/>
                <w:position w:val="-4"/>
                <w:sz w:val="18"/>
                <w:szCs w:val="18"/>
              </w:rPr>
              <w:object w:dxaOrig="220" w:dyaOrig="200" w14:anchorId="5F2E0F0F">
                <v:shape id="_x0000_i1102" type="#_x0000_t75" style="width:11.5pt;height:10pt" o:ole="">
                  <v:imagedata r:id="rId61" o:title=""/>
                </v:shape>
                <o:OLEObject Type="Embed" ProgID="Equation.DSMT4" ShapeID="_x0000_i1102" DrawAspect="Content" ObjectID="_1658323716" r:id="rId117"/>
              </w:object>
            </w:r>
            <w:r w:rsidRPr="00B75B71">
              <w:rPr>
                <w:color w:val="000000"/>
                <w:sz w:val="18"/>
                <w:szCs w:val="18"/>
              </w:rPr>
              <w:t xml:space="preserve"> </w:t>
            </w:r>
          </w:p>
        </w:tc>
        <w:tc>
          <w:tcPr>
            <w:tcW w:w="1032" w:type="dxa"/>
            <w:tcBorders>
              <w:top w:val="nil"/>
              <w:left w:val="nil"/>
              <w:bottom w:val="single" w:sz="4" w:space="0" w:color="auto"/>
              <w:right w:val="single" w:sz="4" w:space="0" w:color="auto"/>
            </w:tcBorders>
            <w:shd w:val="clear" w:color="auto" w:fill="auto"/>
            <w:noWrap/>
            <w:vAlign w:val="center"/>
            <w:hideMark/>
          </w:tcPr>
          <w:p w14:paraId="35C77AEB" w14:textId="77777777" w:rsidR="003C6F44" w:rsidRPr="00B75B71" w:rsidRDefault="003C6F44" w:rsidP="00970AD7">
            <w:pPr>
              <w:jc w:val="center"/>
              <w:rPr>
                <w:rFonts w:eastAsia="宋体"/>
                <w:color w:val="000000"/>
                <w:sz w:val="18"/>
                <w:szCs w:val="18"/>
              </w:rPr>
            </w:pPr>
            <w:r w:rsidRPr="00B75B71">
              <w:rPr>
                <w:color w:val="000000"/>
                <w:sz w:val="18"/>
                <w:szCs w:val="18"/>
              </w:rPr>
              <w:t>339</w:t>
            </w:r>
            <w:r w:rsidRPr="00B75B71">
              <w:rPr>
                <w:rFonts w:eastAsia="宋体"/>
                <w:color w:val="000000"/>
                <w:position w:val="-4"/>
                <w:sz w:val="18"/>
                <w:szCs w:val="18"/>
              </w:rPr>
              <w:object w:dxaOrig="220" w:dyaOrig="200" w14:anchorId="0504A791">
                <v:shape id="_x0000_i1103" type="#_x0000_t75" style="width:11.5pt;height:10pt" o:ole="">
                  <v:imagedata r:id="rId61" o:title=""/>
                </v:shape>
                <o:OLEObject Type="Embed" ProgID="Equation.DSMT4" ShapeID="_x0000_i1103" DrawAspect="Content" ObjectID="_1658323717" r:id="rId118"/>
              </w:object>
            </w:r>
            <w:r w:rsidRPr="00B75B71">
              <w:rPr>
                <w:color w:val="000000"/>
                <w:sz w:val="18"/>
                <w:szCs w:val="18"/>
              </w:rPr>
              <w:t xml:space="preserve"> </w:t>
            </w:r>
          </w:p>
        </w:tc>
        <w:tc>
          <w:tcPr>
            <w:tcW w:w="1559" w:type="dxa"/>
            <w:tcBorders>
              <w:top w:val="nil"/>
              <w:left w:val="nil"/>
              <w:bottom w:val="single" w:sz="4" w:space="0" w:color="auto"/>
              <w:right w:val="single" w:sz="4" w:space="0" w:color="auto"/>
            </w:tcBorders>
            <w:shd w:val="clear" w:color="auto" w:fill="auto"/>
            <w:noWrap/>
            <w:vAlign w:val="center"/>
            <w:hideMark/>
          </w:tcPr>
          <w:p w14:paraId="40C36BAD" w14:textId="77777777" w:rsidR="003C6F44" w:rsidRPr="00B75B71" w:rsidRDefault="003C6F44" w:rsidP="00970AD7">
            <w:pPr>
              <w:jc w:val="center"/>
              <w:rPr>
                <w:rFonts w:eastAsia="宋体"/>
                <w:color w:val="000000"/>
                <w:sz w:val="18"/>
                <w:szCs w:val="18"/>
              </w:rPr>
            </w:pPr>
            <w:r w:rsidRPr="00B75B71">
              <w:rPr>
                <w:color w:val="000000"/>
                <w:sz w:val="18"/>
                <w:szCs w:val="18"/>
              </w:rPr>
              <w:t>80</w:t>
            </w:r>
            <w:r w:rsidRPr="00B75B71">
              <w:rPr>
                <w:rFonts w:eastAsia="宋体"/>
                <w:color w:val="000000"/>
                <w:position w:val="-4"/>
                <w:sz w:val="18"/>
                <w:szCs w:val="18"/>
              </w:rPr>
              <w:object w:dxaOrig="220" w:dyaOrig="200" w14:anchorId="1E9D157B">
                <v:shape id="_x0000_i1104" type="#_x0000_t75" style="width:11.5pt;height:10pt" o:ole="">
                  <v:imagedata r:id="rId61" o:title=""/>
                </v:shape>
                <o:OLEObject Type="Embed" ProgID="Equation.DSMT4" ShapeID="_x0000_i1104" DrawAspect="Content" ObjectID="_1658323718" r:id="rId119"/>
              </w:object>
            </w:r>
            <w:r w:rsidRPr="00B75B71">
              <w:rPr>
                <w:color w:val="000000"/>
                <w:sz w:val="18"/>
                <w:szCs w:val="18"/>
              </w:rPr>
              <w:t xml:space="preserve"> </w:t>
            </w:r>
          </w:p>
        </w:tc>
        <w:tc>
          <w:tcPr>
            <w:tcW w:w="880" w:type="dxa"/>
            <w:tcBorders>
              <w:top w:val="nil"/>
              <w:left w:val="nil"/>
              <w:bottom w:val="single" w:sz="4" w:space="0" w:color="auto"/>
              <w:right w:val="single" w:sz="4" w:space="0" w:color="auto"/>
            </w:tcBorders>
            <w:shd w:val="clear" w:color="auto" w:fill="auto"/>
            <w:noWrap/>
            <w:vAlign w:val="center"/>
            <w:hideMark/>
          </w:tcPr>
          <w:p w14:paraId="2406B1AD" w14:textId="77777777" w:rsidR="003C6F44" w:rsidRPr="00B75B71" w:rsidRDefault="003C6F44" w:rsidP="00970AD7">
            <w:pPr>
              <w:jc w:val="center"/>
              <w:rPr>
                <w:rFonts w:eastAsia="宋体"/>
                <w:color w:val="000000"/>
                <w:sz w:val="18"/>
                <w:szCs w:val="18"/>
              </w:rPr>
            </w:pPr>
            <w:r w:rsidRPr="00B75B71">
              <w:rPr>
                <w:color w:val="000000"/>
                <w:sz w:val="18"/>
                <w:szCs w:val="18"/>
              </w:rPr>
              <w:t>259</w:t>
            </w:r>
            <w:r w:rsidRPr="00B75B71">
              <w:rPr>
                <w:rFonts w:eastAsia="宋体"/>
                <w:color w:val="000000"/>
                <w:position w:val="-4"/>
                <w:sz w:val="18"/>
                <w:szCs w:val="18"/>
              </w:rPr>
              <w:object w:dxaOrig="220" w:dyaOrig="200" w14:anchorId="0B4DE52E">
                <v:shape id="_x0000_i1105" type="#_x0000_t75" style="width:11.5pt;height:10pt" o:ole="">
                  <v:imagedata r:id="rId61" o:title=""/>
                </v:shape>
                <o:OLEObject Type="Embed" ProgID="Equation.DSMT4" ShapeID="_x0000_i1105" DrawAspect="Content" ObjectID="_1658323719" r:id="rId120"/>
              </w:object>
            </w:r>
            <w:r w:rsidRPr="00B75B71">
              <w:rPr>
                <w:color w:val="000000"/>
                <w:sz w:val="18"/>
                <w:szCs w:val="18"/>
              </w:rPr>
              <w:t xml:space="preserve"> </w:t>
            </w:r>
          </w:p>
        </w:tc>
        <w:tc>
          <w:tcPr>
            <w:tcW w:w="1149" w:type="dxa"/>
            <w:tcBorders>
              <w:top w:val="nil"/>
              <w:left w:val="nil"/>
              <w:bottom w:val="single" w:sz="4" w:space="0" w:color="auto"/>
              <w:right w:val="single" w:sz="8" w:space="0" w:color="auto"/>
            </w:tcBorders>
            <w:shd w:val="clear" w:color="auto" w:fill="auto"/>
            <w:noWrap/>
            <w:vAlign w:val="center"/>
            <w:hideMark/>
          </w:tcPr>
          <w:p w14:paraId="2FDB0DEB" w14:textId="77777777" w:rsidR="003C6F44" w:rsidRPr="00B75B71" w:rsidRDefault="003C6F44" w:rsidP="00970AD7">
            <w:pPr>
              <w:jc w:val="center"/>
              <w:rPr>
                <w:rFonts w:eastAsia="宋体"/>
                <w:color w:val="000000"/>
                <w:sz w:val="18"/>
                <w:szCs w:val="18"/>
              </w:rPr>
            </w:pPr>
            <w:r w:rsidRPr="00B75B71">
              <w:rPr>
                <w:color w:val="000000"/>
                <w:sz w:val="18"/>
                <w:szCs w:val="18"/>
              </w:rPr>
              <w:t>8.43 us</w:t>
            </w:r>
          </w:p>
        </w:tc>
      </w:tr>
      <w:tr w:rsidR="003C6F44" w:rsidRPr="00B75B71" w14:paraId="411F17F8" w14:textId="77777777" w:rsidTr="00970AD7">
        <w:trPr>
          <w:trHeight w:val="270"/>
          <w:jc w:val="center"/>
        </w:trPr>
        <w:tc>
          <w:tcPr>
            <w:tcW w:w="818" w:type="dxa"/>
            <w:vMerge/>
            <w:tcBorders>
              <w:top w:val="nil"/>
              <w:left w:val="single" w:sz="8" w:space="0" w:color="auto"/>
              <w:bottom w:val="single" w:sz="8" w:space="0" w:color="000000"/>
              <w:right w:val="single" w:sz="4" w:space="0" w:color="auto"/>
            </w:tcBorders>
            <w:vAlign w:val="center"/>
            <w:hideMark/>
          </w:tcPr>
          <w:p w14:paraId="1B82187C" w14:textId="77777777" w:rsidR="003C6F44" w:rsidRPr="00B75B71" w:rsidRDefault="003C6F44" w:rsidP="00970AD7">
            <w:pPr>
              <w:rPr>
                <w:rFonts w:eastAsia="宋体"/>
                <w:color w:val="000000"/>
                <w:sz w:val="18"/>
                <w:szCs w:val="18"/>
              </w:rPr>
            </w:pPr>
          </w:p>
        </w:tc>
        <w:tc>
          <w:tcPr>
            <w:tcW w:w="964" w:type="dxa"/>
            <w:tcBorders>
              <w:top w:val="nil"/>
              <w:left w:val="nil"/>
              <w:bottom w:val="single" w:sz="4" w:space="0" w:color="auto"/>
              <w:right w:val="single" w:sz="4" w:space="0" w:color="auto"/>
            </w:tcBorders>
            <w:shd w:val="clear" w:color="auto" w:fill="auto"/>
            <w:noWrap/>
            <w:vAlign w:val="center"/>
            <w:hideMark/>
          </w:tcPr>
          <w:p w14:paraId="68F1FE6D" w14:textId="77777777" w:rsidR="003C6F44" w:rsidRPr="00B75B71" w:rsidRDefault="003C6F44" w:rsidP="00970AD7">
            <w:pPr>
              <w:jc w:val="center"/>
              <w:rPr>
                <w:rFonts w:eastAsia="宋体"/>
                <w:color w:val="000000"/>
                <w:sz w:val="18"/>
                <w:szCs w:val="18"/>
              </w:rPr>
            </w:pPr>
            <w:r w:rsidRPr="00B75B71">
              <w:rPr>
                <w:rFonts w:eastAsia="宋体"/>
                <w:color w:val="000000"/>
                <w:sz w:val="18"/>
                <w:szCs w:val="18"/>
              </w:rPr>
              <w:t>60 kHz</w:t>
            </w:r>
          </w:p>
        </w:tc>
        <w:tc>
          <w:tcPr>
            <w:tcW w:w="880" w:type="dxa"/>
            <w:tcBorders>
              <w:top w:val="nil"/>
              <w:left w:val="nil"/>
              <w:bottom w:val="single" w:sz="4" w:space="0" w:color="auto"/>
              <w:right w:val="single" w:sz="4" w:space="0" w:color="auto"/>
            </w:tcBorders>
            <w:shd w:val="clear" w:color="auto" w:fill="auto"/>
            <w:noWrap/>
            <w:vAlign w:val="center"/>
            <w:hideMark/>
          </w:tcPr>
          <w:p w14:paraId="26BA80FA" w14:textId="77777777" w:rsidR="003C6F44" w:rsidRPr="00B75B71" w:rsidRDefault="003C6F44" w:rsidP="00970AD7">
            <w:pPr>
              <w:jc w:val="center"/>
              <w:rPr>
                <w:rFonts w:eastAsia="宋体"/>
                <w:color w:val="000000"/>
                <w:sz w:val="18"/>
                <w:szCs w:val="18"/>
              </w:rPr>
            </w:pPr>
            <w:r w:rsidRPr="00B75B71">
              <w:rPr>
                <w:rFonts w:eastAsia="宋体"/>
                <w:color w:val="000000"/>
                <w:sz w:val="18"/>
                <w:szCs w:val="18"/>
              </w:rPr>
              <w:t>216</w:t>
            </w:r>
            <w:r w:rsidRPr="00B75B71">
              <w:rPr>
                <w:rFonts w:eastAsia="宋体"/>
                <w:color w:val="000000"/>
                <w:position w:val="-4"/>
                <w:sz w:val="18"/>
                <w:szCs w:val="18"/>
              </w:rPr>
              <w:object w:dxaOrig="220" w:dyaOrig="200" w14:anchorId="465DD2DA">
                <v:shape id="_x0000_i1106" type="#_x0000_t75" style="width:11.5pt;height:10pt" o:ole="">
                  <v:imagedata r:id="rId61" o:title=""/>
                </v:shape>
                <o:OLEObject Type="Embed" ProgID="Equation.DSMT4" ShapeID="_x0000_i1106" DrawAspect="Content" ObjectID="_1658323720" r:id="rId121"/>
              </w:object>
            </w:r>
          </w:p>
        </w:tc>
        <w:tc>
          <w:tcPr>
            <w:tcW w:w="760" w:type="dxa"/>
            <w:tcBorders>
              <w:top w:val="nil"/>
              <w:left w:val="nil"/>
              <w:bottom w:val="single" w:sz="4" w:space="0" w:color="auto"/>
              <w:right w:val="single" w:sz="4" w:space="0" w:color="auto"/>
            </w:tcBorders>
            <w:shd w:val="clear" w:color="auto" w:fill="auto"/>
            <w:noWrap/>
            <w:vAlign w:val="center"/>
            <w:hideMark/>
          </w:tcPr>
          <w:p w14:paraId="5BF2C771" w14:textId="77777777" w:rsidR="003C6F44" w:rsidRPr="00B75B71" w:rsidRDefault="003C6F44" w:rsidP="00970AD7">
            <w:pPr>
              <w:jc w:val="center"/>
              <w:rPr>
                <w:rFonts w:eastAsia="宋体"/>
                <w:color w:val="000000"/>
                <w:sz w:val="18"/>
                <w:szCs w:val="18"/>
              </w:rPr>
            </w:pPr>
            <w:r w:rsidRPr="00B75B71">
              <w:rPr>
                <w:color w:val="000000"/>
                <w:sz w:val="18"/>
                <w:szCs w:val="18"/>
              </w:rPr>
              <w:t>254</w:t>
            </w:r>
            <w:r w:rsidRPr="00B75B71">
              <w:rPr>
                <w:rFonts w:eastAsia="宋体"/>
                <w:color w:val="000000"/>
                <w:position w:val="-4"/>
                <w:sz w:val="18"/>
                <w:szCs w:val="18"/>
              </w:rPr>
              <w:object w:dxaOrig="220" w:dyaOrig="200" w14:anchorId="186ED76E">
                <v:shape id="_x0000_i1107" type="#_x0000_t75" style="width:11.5pt;height:10pt" o:ole="">
                  <v:imagedata r:id="rId61" o:title=""/>
                </v:shape>
                <o:OLEObject Type="Embed" ProgID="Equation.DSMT4" ShapeID="_x0000_i1107" DrawAspect="Content" ObjectID="_1658323721" r:id="rId122"/>
              </w:object>
            </w:r>
            <w:r w:rsidRPr="00B75B71">
              <w:rPr>
                <w:color w:val="000000"/>
                <w:sz w:val="18"/>
                <w:szCs w:val="18"/>
              </w:rPr>
              <w:t xml:space="preserve"> </w:t>
            </w:r>
          </w:p>
        </w:tc>
        <w:tc>
          <w:tcPr>
            <w:tcW w:w="1032" w:type="dxa"/>
            <w:tcBorders>
              <w:top w:val="nil"/>
              <w:left w:val="nil"/>
              <w:bottom w:val="single" w:sz="4" w:space="0" w:color="auto"/>
              <w:right w:val="single" w:sz="4" w:space="0" w:color="auto"/>
            </w:tcBorders>
            <w:shd w:val="clear" w:color="auto" w:fill="auto"/>
            <w:noWrap/>
            <w:vAlign w:val="center"/>
            <w:hideMark/>
          </w:tcPr>
          <w:p w14:paraId="0BDA24FA" w14:textId="77777777" w:rsidR="003C6F44" w:rsidRPr="00B75B71" w:rsidRDefault="003C6F44" w:rsidP="00970AD7">
            <w:pPr>
              <w:jc w:val="center"/>
              <w:rPr>
                <w:rFonts w:eastAsia="宋体"/>
                <w:color w:val="000000"/>
                <w:sz w:val="18"/>
                <w:szCs w:val="18"/>
              </w:rPr>
            </w:pPr>
            <w:r w:rsidRPr="00B75B71">
              <w:rPr>
                <w:color w:val="000000"/>
                <w:sz w:val="18"/>
                <w:szCs w:val="18"/>
              </w:rPr>
              <w:t>216</w:t>
            </w:r>
            <w:r w:rsidRPr="00B75B71">
              <w:rPr>
                <w:rFonts w:eastAsia="宋体"/>
                <w:color w:val="000000"/>
                <w:position w:val="-4"/>
                <w:sz w:val="18"/>
                <w:szCs w:val="18"/>
              </w:rPr>
              <w:object w:dxaOrig="220" w:dyaOrig="200" w14:anchorId="6F4B4F74">
                <v:shape id="_x0000_i1108" type="#_x0000_t75" style="width:11.5pt;height:10pt" o:ole="">
                  <v:imagedata r:id="rId61" o:title=""/>
                </v:shape>
                <o:OLEObject Type="Embed" ProgID="Equation.DSMT4" ShapeID="_x0000_i1108" DrawAspect="Content" ObjectID="_1658323722" r:id="rId123"/>
              </w:object>
            </w:r>
            <w:r w:rsidRPr="00B75B71">
              <w:rPr>
                <w:color w:val="000000"/>
                <w:sz w:val="18"/>
                <w:szCs w:val="18"/>
              </w:rPr>
              <w:t xml:space="preserve"> </w:t>
            </w:r>
          </w:p>
        </w:tc>
        <w:tc>
          <w:tcPr>
            <w:tcW w:w="1559" w:type="dxa"/>
            <w:tcBorders>
              <w:top w:val="nil"/>
              <w:left w:val="nil"/>
              <w:bottom w:val="single" w:sz="4" w:space="0" w:color="auto"/>
              <w:right w:val="single" w:sz="4" w:space="0" w:color="auto"/>
            </w:tcBorders>
            <w:shd w:val="clear" w:color="auto" w:fill="auto"/>
            <w:noWrap/>
            <w:vAlign w:val="center"/>
            <w:hideMark/>
          </w:tcPr>
          <w:p w14:paraId="4AC94603" w14:textId="77777777" w:rsidR="003C6F44" w:rsidRPr="00B75B71" w:rsidRDefault="003C6F44" w:rsidP="00970AD7">
            <w:pPr>
              <w:jc w:val="center"/>
              <w:rPr>
                <w:rFonts w:eastAsia="宋体"/>
                <w:color w:val="000000"/>
                <w:sz w:val="18"/>
                <w:szCs w:val="18"/>
              </w:rPr>
            </w:pPr>
            <w:r w:rsidRPr="00B75B71">
              <w:rPr>
                <w:color w:val="000000"/>
                <w:sz w:val="18"/>
                <w:szCs w:val="18"/>
              </w:rPr>
              <w:t>9</w:t>
            </w:r>
            <w:r w:rsidRPr="00B75B71">
              <w:rPr>
                <w:rFonts w:eastAsia="宋体"/>
                <w:color w:val="000000"/>
                <w:position w:val="-4"/>
                <w:sz w:val="18"/>
                <w:szCs w:val="18"/>
              </w:rPr>
              <w:object w:dxaOrig="220" w:dyaOrig="200" w14:anchorId="373413B2">
                <v:shape id="_x0000_i1109" type="#_x0000_t75" style="width:11.5pt;height:10pt" o:ole="">
                  <v:imagedata r:id="rId61" o:title=""/>
                </v:shape>
                <o:OLEObject Type="Embed" ProgID="Equation.DSMT4" ShapeID="_x0000_i1109" DrawAspect="Content" ObjectID="_1658323723" r:id="rId124"/>
              </w:object>
            </w:r>
            <w:r w:rsidRPr="00B75B71">
              <w:rPr>
                <w:color w:val="000000"/>
                <w:sz w:val="18"/>
                <w:szCs w:val="18"/>
              </w:rPr>
              <w:t xml:space="preserve"> </w:t>
            </w:r>
          </w:p>
        </w:tc>
        <w:tc>
          <w:tcPr>
            <w:tcW w:w="880" w:type="dxa"/>
            <w:tcBorders>
              <w:top w:val="nil"/>
              <w:left w:val="nil"/>
              <w:bottom w:val="single" w:sz="4" w:space="0" w:color="auto"/>
              <w:right w:val="single" w:sz="4" w:space="0" w:color="auto"/>
            </w:tcBorders>
            <w:shd w:val="clear" w:color="auto" w:fill="auto"/>
            <w:noWrap/>
            <w:vAlign w:val="center"/>
            <w:hideMark/>
          </w:tcPr>
          <w:p w14:paraId="268FCDF6" w14:textId="77777777" w:rsidR="003C6F44" w:rsidRPr="00B75B71" w:rsidRDefault="003C6F44" w:rsidP="00970AD7">
            <w:pPr>
              <w:jc w:val="center"/>
              <w:rPr>
                <w:rFonts w:eastAsia="宋体"/>
                <w:color w:val="000000"/>
                <w:sz w:val="18"/>
                <w:szCs w:val="18"/>
              </w:rPr>
            </w:pPr>
            <w:r w:rsidRPr="00B75B71">
              <w:rPr>
                <w:color w:val="000000"/>
                <w:sz w:val="18"/>
                <w:szCs w:val="18"/>
              </w:rPr>
              <w:t>207</w:t>
            </w:r>
            <w:r w:rsidRPr="00B75B71">
              <w:rPr>
                <w:rFonts w:eastAsia="宋体"/>
                <w:color w:val="000000"/>
                <w:position w:val="-4"/>
                <w:sz w:val="18"/>
                <w:szCs w:val="18"/>
              </w:rPr>
              <w:object w:dxaOrig="220" w:dyaOrig="200" w14:anchorId="63E4658F">
                <v:shape id="_x0000_i1110" type="#_x0000_t75" style="width:11.5pt;height:10pt" o:ole="">
                  <v:imagedata r:id="rId61" o:title=""/>
                </v:shape>
                <o:OLEObject Type="Embed" ProgID="Equation.DSMT4" ShapeID="_x0000_i1110" DrawAspect="Content" ObjectID="_1658323724" r:id="rId125"/>
              </w:object>
            </w:r>
            <w:r w:rsidRPr="00B75B71">
              <w:rPr>
                <w:color w:val="000000"/>
                <w:sz w:val="18"/>
                <w:szCs w:val="18"/>
              </w:rPr>
              <w:t xml:space="preserve"> </w:t>
            </w:r>
          </w:p>
        </w:tc>
        <w:tc>
          <w:tcPr>
            <w:tcW w:w="1149" w:type="dxa"/>
            <w:tcBorders>
              <w:top w:val="nil"/>
              <w:left w:val="nil"/>
              <w:bottom w:val="single" w:sz="4" w:space="0" w:color="auto"/>
              <w:right w:val="single" w:sz="8" w:space="0" w:color="auto"/>
            </w:tcBorders>
            <w:shd w:val="clear" w:color="auto" w:fill="auto"/>
            <w:noWrap/>
            <w:vAlign w:val="center"/>
            <w:hideMark/>
          </w:tcPr>
          <w:p w14:paraId="75DD2D48" w14:textId="77777777" w:rsidR="003C6F44" w:rsidRPr="00B75B71" w:rsidRDefault="003C6F44" w:rsidP="00970AD7">
            <w:pPr>
              <w:jc w:val="center"/>
              <w:rPr>
                <w:rFonts w:eastAsia="宋体"/>
                <w:color w:val="000000"/>
                <w:sz w:val="18"/>
                <w:szCs w:val="18"/>
              </w:rPr>
            </w:pPr>
            <w:r w:rsidRPr="00B75B71">
              <w:rPr>
                <w:color w:val="000000"/>
                <w:sz w:val="18"/>
                <w:szCs w:val="18"/>
              </w:rPr>
              <w:t>6.74 us</w:t>
            </w:r>
          </w:p>
        </w:tc>
      </w:tr>
      <w:tr w:rsidR="003C6F44" w:rsidRPr="00B75B71" w14:paraId="27AD89EB" w14:textId="77777777" w:rsidTr="00970AD7">
        <w:trPr>
          <w:trHeight w:val="285"/>
          <w:jc w:val="center"/>
        </w:trPr>
        <w:tc>
          <w:tcPr>
            <w:tcW w:w="818" w:type="dxa"/>
            <w:vMerge/>
            <w:tcBorders>
              <w:top w:val="nil"/>
              <w:left w:val="single" w:sz="8" w:space="0" w:color="auto"/>
              <w:bottom w:val="single" w:sz="8" w:space="0" w:color="000000"/>
              <w:right w:val="single" w:sz="4" w:space="0" w:color="auto"/>
            </w:tcBorders>
            <w:vAlign w:val="center"/>
            <w:hideMark/>
          </w:tcPr>
          <w:p w14:paraId="60E765D3" w14:textId="77777777" w:rsidR="003C6F44" w:rsidRPr="00B75B71" w:rsidRDefault="003C6F44" w:rsidP="00970AD7">
            <w:pPr>
              <w:rPr>
                <w:rFonts w:eastAsia="宋体"/>
                <w:color w:val="000000"/>
                <w:sz w:val="18"/>
                <w:szCs w:val="18"/>
              </w:rPr>
            </w:pPr>
          </w:p>
        </w:tc>
        <w:tc>
          <w:tcPr>
            <w:tcW w:w="964" w:type="dxa"/>
            <w:tcBorders>
              <w:top w:val="nil"/>
              <w:left w:val="nil"/>
              <w:bottom w:val="single" w:sz="8" w:space="0" w:color="auto"/>
              <w:right w:val="single" w:sz="4" w:space="0" w:color="auto"/>
            </w:tcBorders>
            <w:shd w:val="clear" w:color="auto" w:fill="auto"/>
            <w:noWrap/>
            <w:vAlign w:val="center"/>
            <w:hideMark/>
          </w:tcPr>
          <w:p w14:paraId="283A3C9A" w14:textId="77777777" w:rsidR="003C6F44" w:rsidRPr="00B75B71" w:rsidRDefault="003C6F44" w:rsidP="00970AD7">
            <w:pPr>
              <w:jc w:val="center"/>
              <w:rPr>
                <w:rFonts w:eastAsia="宋体"/>
                <w:color w:val="000000"/>
                <w:sz w:val="18"/>
                <w:szCs w:val="18"/>
              </w:rPr>
            </w:pPr>
            <w:r w:rsidRPr="00B75B71">
              <w:rPr>
                <w:rFonts w:eastAsia="宋体"/>
                <w:color w:val="000000"/>
                <w:sz w:val="18"/>
                <w:szCs w:val="18"/>
              </w:rPr>
              <w:t>120 kHz</w:t>
            </w:r>
          </w:p>
        </w:tc>
        <w:tc>
          <w:tcPr>
            <w:tcW w:w="880" w:type="dxa"/>
            <w:tcBorders>
              <w:top w:val="nil"/>
              <w:left w:val="nil"/>
              <w:bottom w:val="single" w:sz="8" w:space="0" w:color="auto"/>
              <w:right w:val="single" w:sz="4" w:space="0" w:color="auto"/>
            </w:tcBorders>
            <w:shd w:val="clear" w:color="auto" w:fill="auto"/>
            <w:noWrap/>
            <w:vAlign w:val="center"/>
            <w:hideMark/>
          </w:tcPr>
          <w:p w14:paraId="5D339777" w14:textId="77777777" w:rsidR="003C6F44" w:rsidRPr="00B75B71" w:rsidRDefault="003C6F44" w:rsidP="00970AD7">
            <w:pPr>
              <w:jc w:val="center"/>
              <w:rPr>
                <w:rFonts w:eastAsia="宋体"/>
                <w:color w:val="000000"/>
                <w:sz w:val="18"/>
                <w:szCs w:val="18"/>
              </w:rPr>
            </w:pPr>
            <w:r w:rsidRPr="00B75B71">
              <w:rPr>
                <w:rFonts w:eastAsia="宋体"/>
                <w:color w:val="000000"/>
                <w:sz w:val="18"/>
                <w:szCs w:val="18"/>
              </w:rPr>
              <w:t>108</w:t>
            </w:r>
            <w:r w:rsidRPr="00B75B71">
              <w:rPr>
                <w:rFonts w:eastAsia="宋体"/>
                <w:color w:val="000000"/>
                <w:position w:val="-4"/>
                <w:sz w:val="18"/>
                <w:szCs w:val="18"/>
              </w:rPr>
              <w:object w:dxaOrig="220" w:dyaOrig="200" w14:anchorId="4C190D3E">
                <v:shape id="_x0000_i1111" type="#_x0000_t75" style="width:11.5pt;height:10pt" o:ole="">
                  <v:imagedata r:id="rId61" o:title=""/>
                </v:shape>
                <o:OLEObject Type="Embed" ProgID="Equation.DSMT4" ShapeID="_x0000_i1111" DrawAspect="Content" ObjectID="_1658323725" r:id="rId126"/>
              </w:object>
            </w:r>
          </w:p>
        </w:tc>
        <w:tc>
          <w:tcPr>
            <w:tcW w:w="760" w:type="dxa"/>
            <w:tcBorders>
              <w:top w:val="nil"/>
              <w:left w:val="nil"/>
              <w:bottom w:val="single" w:sz="8" w:space="0" w:color="auto"/>
              <w:right w:val="single" w:sz="4" w:space="0" w:color="auto"/>
            </w:tcBorders>
            <w:shd w:val="clear" w:color="auto" w:fill="auto"/>
            <w:noWrap/>
            <w:vAlign w:val="center"/>
            <w:hideMark/>
          </w:tcPr>
          <w:p w14:paraId="1F46A0ED" w14:textId="77777777" w:rsidR="003C6F44" w:rsidRPr="00B75B71" w:rsidRDefault="003C6F44" w:rsidP="00970AD7">
            <w:pPr>
              <w:jc w:val="center"/>
              <w:rPr>
                <w:rFonts w:eastAsia="宋体"/>
                <w:color w:val="000000"/>
                <w:sz w:val="18"/>
                <w:szCs w:val="18"/>
              </w:rPr>
            </w:pPr>
            <w:r w:rsidRPr="00B75B71">
              <w:rPr>
                <w:color w:val="000000"/>
                <w:sz w:val="18"/>
                <w:szCs w:val="18"/>
              </w:rPr>
              <w:t>127</w:t>
            </w:r>
            <w:r w:rsidRPr="00B75B71">
              <w:rPr>
                <w:rFonts w:eastAsia="宋体"/>
                <w:color w:val="000000"/>
                <w:position w:val="-4"/>
                <w:sz w:val="18"/>
                <w:szCs w:val="18"/>
              </w:rPr>
              <w:object w:dxaOrig="220" w:dyaOrig="200" w14:anchorId="781DEBBF">
                <v:shape id="_x0000_i1112" type="#_x0000_t75" style="width:11.5pt;height:10pt" o:ole="">
                  <v:imagedata r:id="rId61" o:title=""/>
                </v:shape>
                <o:OLEObject Type="Embed" ProgID="Equation.DSMT4" ShapeID="_x0000_i1112" DrawAspect="Content" ObjectID="_1658323726" r:id="rId127"/>
              </w:object>
            </w:r>
            <w:r w:rsidRPr="00B75B71">
              <w:rPr>
                <w:color w:val="000000"/>
                <w:sz w:val="18"/>
                <w:szCs w:val="18"/>
              </w:rPr>
              <w:t xml:space="preserve"> </w:t>
            </w:r>
          </w:p>
        </w:tc>
        <w:tc>
          <w:tcPr>
            <w:tcW w:w="1032" w:type="dxa"/>
            <w:tcBorders>
              <w:top w:val="nil"/>
              <w:left w:val="nil"/>
              <w:bottom w:val="single" w:sz="8" w:space="0" w:color="auto"/>
              <w:right w:val="single" w:sz="4" w:space="0" w:color="auto"/>
            </w:tcBorders>
            <w:shd w:val="clear" w:color="auto" w:fill="auto"/>
            <w:noWrap/>
            <w:vAlign w:val="center"/>
            <w:hideMark/>
          </w:tcPr>
          <w:p w14:paraId="73985EC4" w14:textId="77777777" w:rsidR="003C6F44" w:rsidRPr="00B75B71" w:rsidRDefault="003C6F44" w:rsidP="00970AD7">
            <w:pPr>
              <w:jc w:val="center"/>
              <w:rPr>
                <w:rFonts w:eastAsia="宋体"/>
                <w:color w:val="000000"/>
                <w:sz w:val="18"/>
                <w:szCs w:val="18"/>
              </w:rPr>
            </w:pPr>
            <w:r w:rsidRPr="00B75B71">
              <w:rPr>
                <w:color w:val="000000"/>
                <w:sz w:val="18"/>
                <w:szCs w:val="18"/>
              </w:rPr>
              <w:t>108</w:t>
            </w:r>
            <w:r w:rsidRPr="00B75B71">
              <w:rPr>
                <w:rFonts w:eastAsia="宋体"/>
                <w:color w:val="000000"/>
                <w:position w:val="-4"/>
                <w:sz w:val="18"/>
                <w:szCs w:val="18"/>
              </w:rPr>
              <w:object w:dxaOrig="220" w:dyaOrig="200" w14:anchorId="2EE9F1A1">
                <v:shape id="_x0000_i1113" type="#_x0000_t75" style="width:11.5pt;height:10pt" o:ole="">
                  <v:imagedata r:id="rId61" o:title=""/>
                </v:shape>
                <o:OLEObject Type="Embed" ProgID="Equation.DSMT4" ShapeID="_x0000_i1113" DrawAspect="Content" ObjectID="_1658323727" r:id="rId128"/>
              </w:object>
            </w:r>
            <w:r w:rsidRPr="00B75B71">
              <w:rPr>
                <w:color w:val="000000"/>
                <w:sz w:val="18"/>
                <w:szCs w:val="18"/>
              </w:rPr>
              <w:t xml:space="preserve"> </w:t>
            </w:r>
          </w:p>
        </w:tc>
        <w:tc>
          <w:tcPr>
            <w:tcW w:w="1559" w:type="dxa"/>
            <w:tcBorders>
              <w:top w:val="nil"/>
              <w:left w:val="nil"/>
              <w:bottom w:val="single" w:sz="8" w:space="0" w:color="auto"/>
              <w:right w:val="single" w:sz="4" w:space="0" w:color="auto"/>
            </w:tcBorders>
            <w:shd w:val="clear" w:color="auto" w:fill="auto"/>
            <w:noWrap/>
            <w:vAlign w:val="center"/>
            <w:hideMark/>
          </w:tcPr>
          <w:p w14:paraId="377867A9" w14:textId="77777777" w:rsidR="003C6F44" w:rsidRPr="00B75B71" w:rsidRDefault="003C6F44" w:rsidP="00970AD7">
            <w:pPr>
              <w:jc w:val="center"/>
              <w:rPr>
                <w:rFonts w:eastAsia="宋体"/>
                <w:color w:val="000000"/>
                <w:sz w:val="18"/>
                <w:szCs w:val="18"/>
              </w:rPr>
            </w:pPr>
            <w:r w:rsidRPr="00B75B71">
              <w:rPr>
                <w:color w:val="000000"/>
                <w:sz w:val="18"/>
                <w:szCs w:val="18"/>
              </w:rPr>
              <w:t>9</w:t>
            </w:r>
            <w:r w:rsidRPr="00B75B71">
              <w:rPr>
                <w:rFonts w:eastAsia="宋体"/>
                <w:color w:val="000000"/>
                <w:position w:val="-4"/>
                <w:sz w:val="18"/>
                <w:szCs w:val="18"/>
              </w:rPr>
              <w:object w:dxaOrig="220" w:dyaOrig="200" w14:anchorId="5FE76F0D">
                <v:shape id="_x0000_i1114" type="#_x0000_t75" style="width:11.5pt;height:10pt" o:ole="">
                  <v:imagedata r:id="rId61" o:title=""/>
                </v:shape>
                <o:OLEObject Type="Embed" ProgID="Equation.DSMT4" ShapeID="_x0000_i1114" DrawAspect="Content" ObjectID="_1658323728" r:id="rId129"/>
              </w:object>
            </w:r>
            <w:r w:rsidRPr="00B75B71">
              <w:rPr>
                <w:color w:val="000000"/>
                <w:sz w:val="18"/>
                <w:szCs w:val="18"/>
              </w:rPr>
              <w:t xml:space="preserve"> </w:t>
            </w:r>
          </w:p>
        </w:tc>
        <w:tc>
          <w:tcPr>
            <w:tcW w:w="880" w:type="dxa"/>
            <w:tcBorders>
              <w:top w:val="nil"/>
              <w:left w:val="nil"/>
              <w:bottom w:val="single" w:sz="8" w:space="0" w:color="auto"/>
              <w:right w:val="single" w:sz="4" w:space="0" w:color="auto"/>
            </w:tcBorders>
            <w:shd w:val="clear" w:color="auto" w:fill="auto"/>
            <w:noWrap/>
            <w:vAlign w:val="center"/>
            <w:hideMark/>
          </w:tcPr>
          <w:p w14:paraId="212D8BF3" w14:textId="77777777" w:rsidR="003C6F44" w:rsidRPr="00B75B71" w:rsidRDefault="003C6F44" w:rsidP="00970AD7">
            <w:pPr>
              <w:jc w:val="center"/>
              <w:rPr>
                <w:rFonts w:eastAsia="宋体"/>
                <w:color w:val="000000"/>
                <w:sz w:val="18"/>
                <w:szCs w:val="18"/>
              </w:rPr>
            </w:pPr>
            <w:r w:rsidRPr="00B75B71">
              <w:rPr>
                <w:color w:val="000000"/>
                <w:sz w:val="18"/>
                <w:szCs w:val="18"/>
              </w:rPr>
              <w:t>99</w:t>
            </w:r>
            <w:r w:rsidRPr="00B75B71">
              <w:rPr>
                <w:rFonts w:eastAsia="宋体"/>
                <w:color w:val="000000"/>
                <w:position w:val="-4"/>
                <w:sz w:val="18"/>
                <w:szCs w:val="18"/>
              </w:rPr>
              <w:object w:dxaOrig="220" w:dyaOrig="200" w14:anchorId="4C9C1D17">
                <v:shape id="_x0000_i1115" type="#_x0000_t75" style="width:11.5pt;height:10pt" o:ole="">
                  <v:imagedata r:id="rId61" o:title=""/>
                </v:shape>
                <o:OLEObject Type="Embed" ProgID="Equation.DSMT4" ShapeID="_x0000_i1115" DrawAspect="Content" ObjectID="_1658323729" r:id="rId130"/>
              </w:object>
            </w:r>
            <w:r w:rsidRPr="00B75B71">
              <w:rPr>
                <w:color w:val="000000"/>
                <w:sz w:val="18"/>
                <w:szCs w:val="18"/>
              </w:rPr>
              <w:t xml:space="preserve"> </w:t>
            </w:r>
          </w:p>
        </w:tc>
        <w:tc>
          <w:tcPr>
            <w:tcW w:w="1149" w:type="dxa"/>
            <w:tcBorders>
              <w:top w:val="nil"/>
              <w:left w:val="nil"/>
              <w:bottom w:val="single" w:sz="8" w:space="0" w:color="auto"/>
              <w:right w:val="single" w:sz="8" w:space="0" w:color="auto"/>
            </w:tcBorders>
            <w:shd w:val="clear" w:color="auto" w:fill="auto"/>
            <w:noWrap/>
            <w:vAlign w:val="center"/>
            <w:hideMark/>
          </w:tcPr>
          <w:p w14:paraId="6B5E9CAD" w14:textId="77777777" w:rsidR="003C6F44" w:rsidRPr="00B75B71" w:rsidRDefault="003C6F44" w:rsidP="00970AD7">
            <w:pPr>
              <w:jc w:val="center"/>
              <w:rPr>
                <w:rFonts w:eastAsia="宋体"/>
                <w:color w:val="000000"/>
                <w:sz w:val="18"/>
                <w:szCs w:val="18"/>
              </w:rPr>
            </w:pPr>
            <w:r w:rsidRPr="00B75B71">
              <w:rPr>
                <w:color w:val="000000"/>
                <w:sz w:val="18"/>
                <w:szCs w:val="18"/>
              </w:rPr>
              <w:t>3.22 us</w:t>
            </w:r>
          </w:p>
        </w:tc>
      </w:tr>
      <w:tr w:rsidR="003C6F44" w:rsidRPr="00B75B71" w14:paraId="2FFE55CA" w14:textId="77777777" w:rsidTr="00970AD7">
        <w:trPr>
          <w:trHeight w:val="270"/>
          <w:jc w:val="center"/>
        </w:trPr>
        <w:tc>
          <w:tcPr>
            <w:tcW w:w="818" w:type="dxa"/>
            <w:vMerge w:val="restart"/>
            <w:tcBorders>
              <w:top w:val="nil"/>
              <w:left w:val="single" w:sz="8" w:space="0" w:color="auto"/>
              <w:bottom w:val="single" w:sz="8" w:space="0" w:color="000000"/>
              <w:right w:val="single" w:sz="4" w:space="0" w:color="auto"/>
            </w:tcBorders>
            <w:shd w:val="clear" w:color="auto" w:fill="auto"/>
            <w:vAlign w:val="center"/>
            <w:hideMark/>
          </w:tcPr>
          <w:p w14:paraId="4790B398" w14:textId="77777777" w:rsidR="003C6F44" w:rsidRPr="00B75B71" w:rsidRDefault="003C6F44" w:rsidP="00970AD7">
            <w:pPr>
              <w:jc w:val="center"/>
              <w:rPr>
                <w:rFonts w:eastAsia="宋体"/>
                <w:color w:val="000000"/>
                <w:sz w:val="18"/>
                <w:szCs w:val="18"/>
              </w:rPr>
            </w:pPr>
            <w:r w:rsidRPr="00B75B71">
              <w:rPr>
                <w:rFonts w:eastAsia="宋体"/>
                <w:color w:val="000000"/>
                <w:sz w:val="18"/>
                <w:szCs w:val="18"/>
                <w:lang w:val="en-GB"/>
              </w:rPr>
              <w:t>B4</w:t>
            </w:r>
          </w:p>
        </w:tc>
        <w:tc>
          <w:tcPr>
            <w:tcW w:w="964" w:type="dxa"/>
            <w:tcBorders>
              <w:top w:val="nil"/>
              <w:left w:val="nil"/>
              <w:bottom w:val="single" w:sz="4" w:space="0" w:color="auto"/>
              <w:right w:val="single" w:sz="4" w:space="0" w:color="auto"/>
            </w:tcBorders>
            <w:shd w:val="clear" w:color="auto" w:fill="auto"/>
            <w:noWrap/>
            <w:vAlign w:val="center"/>
            <w:hideMark/>
          </w:tcPr>
          <w:p w14:paraId="1546A30A" w14:textId="77777777" w:rsidR="003C6F44" w:rsidRPr="00B75B71" w:rsidRDefault="003C6F44" w:rsidP="00970AD7">
            <w:pPr>
              <w:jc w:val="center"/>
              <w:rPr>
                <w:rFonts w:eastAsia="宋体"/>
                <w:color w:val="000000"/>
                <w:sz w:val="18"/>
                <w:szCs w:val="18"/>
              </w:rPr>
            </w:pPr>
            <w:r w:rsidRPr="00B75B71">
              <w:rPr>
                <w:rFonts w:eastAsia="宋体"/>
                <w:color w:val="000000"/>
                <w:sz w:val="18"/>
                <w:szCs w:val="18"/>
              </w:rPr>
              <w:t>15 kHz</w:t>
            </w:r>
          </w:p>
        </w:tc>
        <w:tc>
          <w:tcPr>
            <w:tcW w:w="880" w:type="dxa"/>
            <w:tcBorders>
              <w:top w:val="nil"/>
              <w:left w:val="nil"/>
              <w:bottom w:val="single" w:sz="4" w:space="0" w:color="auto"/>
              <w:right w:val="single" w:sz="4" w:space="0" w:color="auto"/>
            </w:tcBorders>
            <w:shd w:val="clear" w:color="auto" w:fill="auto"/>
            <w:noWrap/>
            <w:vAlign w:val="center"/>
            <w:hideMark/>
          </w:tcPr>
          <w:p w14:paraId="51E981C9" w14:textId="77777777" w:rsidR="003C6F44" w:rsidRPr="00B75B71" w:rsidRDefault="003C6F44" w:rsidP="00970AD7">
            <w:pPr>
              <w:jc w:val="center"/>
              <w:rPr>
                <w:rFonts w:eastAsia="宋体"/>
                <w:color w:val="000000"/>
                <w:sz w:val="18"/>
                <w:szCs w:val="18"/>
              </w:rPr>
            </w:pPr>
            <w:r w:rsidRPr="00B75B71">
              <w:rPr>
                <w:rFonts w:eastAsia="宋体"/>
                <w:color w:val="000000"/>
                <w:sz w:val="18"/>
                <w:szCs w:val="18"/>
              </w:rPr>
              <w:t>936</w:t>
            </w:r>
            <w:r w:rsidRPr="00B75B71">
              <w:rPr>
                <w:rFonts w:eastAsia="宋体"/>
                <w:color w:val="000000"/>
                <w:position w:val="-4"/>
                <w:sz w:val="18"/>
                <w:szCs w:val="18"/>
              </w:rPr>
              <w:object w:dxaOrig="220" w:dyaOrig="200" w14:anchorId="1C14CD41">
                <v:shape id="_x0000_i1116" type="#_x0000_t75" style="width:11.5pt;height:10pt" o:ole="">
                  <v:imagedata r:id="rId61" o:title=""/>
                </v:shape>
                <o:OLEObject Type="Embed" ProgID="Equation.DSMT4" ShapeID="_x0000_i1116" DrawAspect="Content" ObjectID="_1658323730" r:id="rId131"/>
              </w:object>
            </w:r>
            <w:r w:rsidRPr="00B75B71">
              <w:rPr>
                <w:rFonts w:eastAsia="宋体"/>
                <w:color w:val="000000"/>
                <w:sz w:val="18"/>
                <w:szCs w:val="18"/>
              </w:rPr>
              <w:t xml:space="preserve"> </w:t>
            </w:r>
          </w:p>
        </w:tc>
        <w:tc>
          <w:tcPr>
            <w:tcW w:w="760" w:type="dxa"/>
            <w:tcBorders>
              <w:top w:val="nil"/>
              <w:left w:val="nil"/>
              <w:bottom w:val="single" w:sz="4" w:space="0" w:color="auto"/>
              <w:right w:val="single" w:sz="4" w:space="0" w:color="auto"/>
            </w:tcBorders>
            <w:shd w:val="clear" w:color="auto" w:fill="auto"/>
            <w:noWrap/>
            <w:vAlign w:val="center"/>
            <w:hideMark/>
          </w:tcPr>
          <w:p w14:paraId="0624DCFB" w14:textId="77777777" w:rsidR="003C6F44" w:rsidRPr="00B75B71" w:rsidRDefault="003C6F44" w:rsidP="00970AD7">
            <w:pPr>
              <w:jc w:val="center"/>
              <w:rPr>
                <w:rFonts w:eastAsia="宋体"/>
                <w:color w:val="000000"/>
                <w:sz w:val="18"/>
                <w:szCs w:val="18"/>
              </w:rPr>
            </w:pPr>
            <w:r w:rsidRPr="00B75B71">
              <w:rPr>
                <w:color w:val="000000"/>
                <w:sz w:val="18"/>
                <w:szCs w:val="18"/>
              </w:rPr>
              <w:t>339</w:t>
            </w:r>
            <w:r w:rsidRPr="00B75B71">
              <w:rPr>
                <w:rFonts w:eastAsia="宋体"/>
                <w:color w:val="000000"/>
                <w:position w:val="-4"/>
                <w:sz w:val="18"/>
                <w:szCs w:val="18"/>
              </w:rPr>
              <w:object w:dxaOrig="220" w:dyaOrig="200" w14:anchorId="6512FE8B">
                <v:shape id="_x0000_i1117" type="#_x0000_t75" style="width:11.5pt;height:10pt" o:ole="">
                  <v:imagedata r:id="rId61" o:title=""/>
                </v:shape>
                <o:OLEObject Type="Embed" ProgID="Equation.DSMT4" ShapeID="_x0000_i1117" DrawAspect="Content" ObjectID="_1658323731" r:id="rId132"/>
              </w:object>
            </w:r>
            <w:r w:rsidRPr="00B75B71">
              <w:rPr>
                <w:color w:val="000000"/>
                <w:sz w:val="18"/>
                <w:szCs w:val="18"/>
              </w:rPr>
              <w:t xml:space="preserve"> </w:t>
            </w:r>
          </w:p>
        </w:tc>
        <w:tc>
          <w:tcPr>
            <w:tcW w:w="1032" w:type="dxa"/>
            <w:tcBorders>
              <w:top w:val="nil"/>
              <w:left w:val="nil"/>
              <w:bottom w:val="single" w:sz="4" w:space="0" w:color="auto"/>
              <w:right w:val="single" w:sz="4" w:space="0" w:color="auto"/>
            </w:tcBorders>
            <w:shd w:val="clear" w:color="auto" w:fill="auto"/>
            <w:noWrap/>
            <w:vAlign w:val="center"/>
            <w:hideMark/>
          </w:tcPr>
          <w:p w14:paraId="4F3E3E4F" w14:textId="77777777" w:rsidR="003C6F44" w:rsidRPr="00B75B71" w:rsidRDefault="003C6F44" w:rsidP="00970AD7">
            <w:pPr>
              <w:jc w:val="center"/>
              <w:rPr>
                <w:rFonts w:eastAsia="宋体"/>
                <w:color w:val="000000"/>
                <w:sz w:val="18"/>
                <w:szCs w:val="18"/>
              </w:rPr>
            </w:pPr>
            <w:r w:rsidRPr="00B75B71">
              <w:rPr>
                <w:color w:val="000000"/>
                <w:sz w:val="18"/>
                <w:szCs w:val="18"/>
              </w:rPr>
              <w:t>339</w:t>
            </w:r>
            <w:r w:rsidRPr="00B75B71">
              <w:rPr>
                <w:rFonts w:eastAsia="宋体"/>
                <w:color w:val="000000"/>
                <w:position w:val="-4"/>
                <w:sz w:val="18"/>
                <w:szCs w:val="18"/>
              </w:rPr>
              <w:object w:dxaOrig="220" w:dyaOrig="200" w14:anchorId="24BC02B9">
                <v:shape id="_x0000_i1118" type="#_x0000_t75" style="width:11.5pt;height:10pt" o:ole="">
                  <v:imagedata r:id="rId61" o:title=""/>
                </v:shape>
                <o:OLEObject Type="Embed" ProgID="Equation.DSMT4" ShapeID="_x0000_i1118" DrawAspect="Content" ObjectID="_1658323732" r:id="rId133"/>
              </w:object>
            </w:r>
            <w:r w:rsidRPr="00B75B71">
              <w:rPr>
                <w:color w:val="000000"/>
                <w:sz w:val="18"/>
                <w:szCs w:val="18"/>
              </w:rPr>
              <w:t xml:space="preserve"> </w:t>
            </w:r>
          </w:p>
        </w:tc>
        <w:tc>
          <w:tcPr>
            <w:tcW w:w="1559" w:type="dxa"/>
            <w:tcBorders>
              <w:top w:val="nil"/>
              <w:left w:val="nil"/>
              <w:bottom w:val="single" w:sz="4" w:space="0" w:color="auto"/>
              <w:right w:val="single" w:sz="4" w:space="0" w:color="auto"/>
            </w:tcBorders>
            <w:shd w:val="clear" w:color="auto" w:fill="auto"/>
            <w:noWrap/>
            <w:vAlign w:val="center"/>
            <w:hideMark/>
          </w:tcPr>
          <w:p w14:paraId="21E92E39" w14:textId="77777777" w:rsidR="003C6F44" w:rsidRPr="00B75B71" w:rsidRDefault="003C6F44" w:rsidP="00970AD7">
            <w:pPr>
              <w:jc w:val="center"/>
              <w:rPr>
                <w:rFonts w:eastAsia="宋体"/>
                <w:color w:val="000000"/>
                <w:sz w:val="18"/>
                <w:szCs w:val="18"/>
              </w:rPr>
            </w:pPr>
            <w:r w:rsidRPr="00B75B71">
              <w:rPr>
                <w:color w:val="000000"/>
                <w:sz w:val="18"/>
                <w:szCs w:val="18"/>
              </w:rPr>
              <w:t>80</w:t>
            </w:r>
            <w:r w:rsidRPr="00B75B71">
              <w:rPr>
                <w:rFonts w:eastAsia="宋体"/>
                <w:color w:val="000000"/>
                <w:position w:val="-4"/>
                <w:sz w:val="18"/>
                <w:szCs w:val="18"/>
              </w:rPr>
              <w:object w:dxaOrig="220" w:dyaOrig="200" w14:anchorId="5BC14015">
                <v:shape id="_x0000_i1119" type="#_x0000_t75" style="width:11.5pt;height:10pt" o:ole="">
                  <v:imagedata r:id="rId61" o:title=""/>
                </v:shape>
                <o:OLEObject Type="Embed" ProgID="Equation.DSMT4" ShapeID="_x0000_i1119" DrawAspect="Content" ObjectID="_1658323733" r:id="rId134"/>
              </w:object>
            </w:r>
            <w:r w:rsidRPr="00B75B71">
              <w:rPr>
                <w:color w:val="000000"/>
                <w:sz w:val="18"/>
                <w:szCs w:val="18"/>
              </w:rPr>
              <w:t xml:space="preserve"> </w:t>
            </w:r>
          </w:p>
        </w:tc>
        <w:tc>
          <w:tcPr>
            <w:tcW w:w="880" w:type="dxa"/>
            <w:tcBorders>
              <w:top w:val="nil"/>
              <w:left w:val="nil"/>
              <w:bottom w:val="single" w:sz="4" w:space="0" w:color="auto"/>
              <w:right w:val="single" w:sz="4" w:space="0" w:color="auto"/>
            </w:tcBorders>
            <w:shd w:val="clear" w:color="auto" w:fill="auto"/>
            <w:noWrap/>
            <w:vAlign w:val="center"/>
            <w:hideMark/>
          </w:tcPr>
          <w:p w14:paraId="099F0C2A" w14:textId="77777777" w:rsidR="003C6F44" w:rsidRPr="00B75B71" w:rsidRDefault="003C6F44" w:rsidP="00970AD7">
            <w:pPr>
              <w:jc w:val="center"/>
              <w:rPr>
                <w:rFonts w:eastAsia="宋体"/>
                <w:color w:val="000000"/>
                <w:sz w:val="18"/>
                <w:szCs w:val="18"/>
              </w:rPr>
            </w:pPr>
            <w:r w:rsidRPr="00B75B71">
              <w:rPr>
                <w:color w:val="000000"/>
                <w:sz w:val="18"/>
                <w:szCs w:val="18"/>
              </w:rPr>
              <w:t>259</w:t>
            </w:r>
            <w:r w:rsidRPr="00B75B71">
              <w:rPr>
                <w:rFonts w:eastAsia="宋体"/>
                <w:color w:val="000000"/>
                <w:position w:val="-4"/>
                <w:sz w:val="18"/>
                <w:szCs w:val="18"/>
              </w:rPr>
              <w:object w:dxaOrig="220" w:dyaOrig="200" w14:anchorId="1FC44D68">
                <v:shape id="_x0000_i1120" type="#_x0000_t75" style="width:11.5pt;height:10pt" o:ole="">
                  <v:imagedata r:id="rId61" o:title=""/>
                </v:shape>
                <o:OLEObject Type="Embed" ProgID="Equation.DSMT4" ShapeID="_x0000_i1120" DrawAspect="Content" ObjectID="_1658323734" r:id="rId135"/>
              </w:object>
            </w:r>
            <w:r w:rsidRPr="00B75B71">
              <w:rPr>
                <w:color w:val="000000"/>
                <w:sz w:val="18"/>
                <w:szCs w:val="18"/>
              </w:rPr>
              <w:t xml:space="preserve"> </w:t>
            </w:r>
          </w:p>
        </w:tc>
        <w:tc>
          <w:tcPr>
            <w:tcW w:w="1149" w:type="dxa"/>
            <w:tcBorders>
              <w:top w:val="nil"/>
              <w:left w:val="nil"/>
              <w:bottom w:val="single" w:sz="4" w:space="0" w:color="auto"/>
              <w:right w:val="single" w:sz="8" w:space="0" w:color="auto"/>
            </w:tcBorders>
            <w:shd w:val="clear" w:color="auto" w:fill="auto"/>
            <w:noWrap/>
            <w:vAlign w:val="center"/>
            <w:hideMark/>
          </w:tcPr>
          <w:p w14:paraId="35A2575D" w14:textId="77777777" w:rsidR="003C6F44" w:rsidRPr="00B75B71" w:rsidRDefault="003C6F44" w:rsidP="00970AD7">
            <w:pPr>
              <w:jc w:val="center"/>
              <w:rPr>
                <w:rFonts w:eastAsia="宋体"/>
                <w:color w:val="000000"/>
                <w:sz w:val="18"/>
                <w:szCs w:val="18"/>
              </w:rPr>
            </w:pPr>
            <w:r w:rsidRPr="00B75B71">
              <w:rPr>
                <w:color w:val="000000"/>
                <w:sz w:val="18"/>
                <w:szCs w:val="18"/>
              </w:rPr>
              <w:t>8.43 us</w:t>
            </w:r>
          </w:p>
        </w:tc>
      </w:tr>
      <w:tr w:rsidR="003C6F44" w:rsidRPr="00B75B71" w14:paraId="57F450AB" w14:textId="77777777" w:rsidTr="00970AD7">
        <w:trPr>
          <w:trHeight w:val="270"/>
          <w:jc w:val="center"/>
        </w:trPr>
        <w:tc>
          <w:tcPr>
            <w:tcW w:w="818" w:type="dxa"/>
            <w:vMerge/>
            <w:tcBorders>
              <w:top w:val="nil"/>
              <w:left w:val="single" w:sz="8" w:space="0" w:color="auto"/>
              <w:bottom w:val="single" w:sz="8" w:space="0" w:color="000000"/>
              <w:right w:val="single" w:sz="4" w:space="0" w:color="auto"/>
            </w:tcBorders>
            <w:vAlign w:val="center"/>
            <w:hideMark/>
          </w:tcPr>
          <w:p w14:paraId="4B2DF967" w14:textId="77777777" w:rsidR="003C6F44" w:rsidRPr="00B75B71" w:rsidRDefault="003C6F44" w:rsidP="00970AD7">
            <w:pPr>
              <w:rPr>
                <w:rFonts w:eastAsia="宋体"/>
                <w:color w:val="000000"/>
                <w:sz w:val="18"/>
                <w:szCs w:val="18"/>
              </w:rPr>
            </w:pPr>
          </w:p>
        </w:tc>
        <w:tc>
          <w:tcPr>
            <w:tcW w:w="964" w:type="dxa"/>
            <w:tcBorders>
              <w:top w:val="nil"/>
              <w:left w:val="nil"/>
              <w:bottom w:val="single" w:sz="4" w:space="0" w:color="auto"/>
              <w:right w:val="single" w:sz="4" w:space="0" w:color="auto"/>
            </w:tcBorders>
            <w:shd w:val="clear" w:color="auto" w:fill="auto"/>
            <w:noWrap/>
            <w:vAlign w:val="center"/>
            <w:hideMark/>
          </w:tcPr>
          <w:p w14:paraId="3DC5C826" w14:textId="77777777" w:rsidR="003C6F44" w:rsidRPr="00B75B71" w:rsidRDefault="003C6F44" w:rsidP="00970AD7">
            <w:pPr>
              <w:jc w:val="center"/>
              <w:rPr>
                <w:rFonts w:eastAsia="宋体"/>
                <w:color w:val="000000"/>
                <w:sz w:val="18"/>
                <w:szCs w:val="18"/>
              </w:rPr>
            </w:pPr>
            <w:r w:rsidRPr="00B75B71">
              <w:rPr>
                <w:rFonts w:eastAsia="宋体"/>
                <w:color w:val="000000"/>
                <w:sz w:val="18"/>
                <w:szCs w:val="18"/>
              </w:rPr>
              <w:t>30 kHz</w:t>
            </w:r>
          </w:p>
        </w:tc>
        <w:tc>
          <w:tcPr>
            <w:tcW w:w="880" w:type="dxa"/>
            <w:tcBorders>
              <w:top w:val="nil"/>
              <w:left w:val="nil"/>
              <w:bottom w:val="single" w:sz="4" w:space="0" w:color="auto"/>
              <w:right w:val="single" w:sz="4" w:space="0" w:color="auto"/>
            </w:tcBorders>
            <w:shd w:val="clear" w:color="auto" w:fill="auto"/>
            <w:noWrap/>
            <w:vAlign w:val="center"/>
            <w:hideMark/>
          </w:tcPr>
          <w:p w14:paraId="679C2A93" w14:textId="77777777" w:rsidR="003C6F44" w:rsidRPr="00B75B71" w:rsidRDefault="003C6F44" w:rsidP="00970AD7">
            <w:pPr>
              <w:jc w:val="center"/>
              <w:rPr>
                <w:rFonts w:eastAsia="宋体"/>
                <w:color w:val="000000"/>
                <w:sz w:val="18"/>
                <w:szCs w:val="18"/>
              </w:rPr>
            </w:pPr>
            <w:r w:rsidRPr="00B75B71">
              <w:rPr>
                <w:rFonts w:eastAsia="宋体"/>
                <w:color w:val="000000"/>
                <w:sz w:val="18"/>
                <w:szCs w:val="18"/>
              </w:rPr>
              <w:t>468</w:t>
            </w:r>
            <w:r w:rsidRPr="00B75B71">
              <w:rPr>
                <w:rFonts w:eastAsia="宋体"/>
                <w:color w:val="000000"/>
                <w:position w:val="-4"/>
                <w:sz w:val="18"/>
                <w:szCs w:val="18"/>
              </w:rPr>
              <w:object w:dxaOrig="220" w:dyaOrig="200" w14:anchorId="48DA5836">
                <v:shape id="_x0000_i1121" type="#_x0000_t75" style="width:11.5pt;height:10pt" o:ole="">
                  <v:imagedata r:id="rId61" o:title=""/>
                </v:shape>
                <o:OLEObject Type="Embed" ProgID="Equation.DSMT4" ShapeID="_x0000_i1121" DrawAspect="Content" ObjectID="_1658323735" r:id="rId136"/>
              </w:object>
            </w:r>
          </w:p>
        </w:tc>
        <w:tc>
          <w:tcPr>
            <w:tcW w:w="760" w:type="dxa"/>
            <w:tcBorders>
              <w:top w:val="nil"/>
              <w:left w:val="nil"/>
              <w:bottom w:val="single" w:sz="4" w:space="0" w:color="auto"/>
              <w:right w:val="single" w:sz="4" w:space="0" w:color="auto"/>
            </w:tcBorders>
            <w:shd w:val="clear" w:color="auto" w:fill="auto"/>
            <w:noWrap/>
            <w:vAlign w:val="center"/>
            <w:hideMark/>
          </w:tcPr>
          <w:p w14:paraId="6D1A4242" w14:textId="77777777" w:rsidR="003C6F44" w:rsidRPr="00B75B71" w:rsidRDefault="003C6F44" w:rsidP="00970AD7">
            <w:pPr>
              <w:jc w:val="center"/>
              <w:rPr>
                <w:rFonts w:eastAsia="宋体"/>
                <w:color w:val="000000"/>
                <w:sz w:val="18"/>
                <w:szCs w:val="18"/>
              </w:rPr>
            </w:pPr>
            <w:r w:rsidRPr="00B75B71">
              <w:rPr>
                <w:color w:val="000000"/>
                <w:sz w:val="18"/>
                <w:szCs w:val="18"/>
              </w:rPr>
              <w:t>339</w:t>
            </w:r>
            <w:r w:rsidRPr="00B75B71">
              <w:rPr>
                <w:rFonts w:eastAsia="宋体"/>
                <w:color w:val="000000"/>
                <w:position w:val="-4"/>
                <w:sz w:val="18"/>
                <w:szCs w:val="18"/>
              </w:rPr>
              <w:object w:dxaOrig="220" w:dyaOrig="200" w14:anchorId="7B76E9C1">
                <v:shape id="_x0000_i1122" type="#_x0000_t75" style="width:11.5pt;height:10pt" o:ole="">
                  <v:imagedata r:id="rId61" o:title=""/>
                </v:shape>
                <o:OLEObject Type="Embed" ProgID="Equation.DSMT4" ShapeID="_x0000_i1122" DrawAspect="Content" ObjectID="_1658323736" r:id="rId137"/>
              </w:object>
            </w:r>
            <w:r w:rsidRPr="00B75B71">
              <w:rPr>
                <w:color w:val="000000"/>
                <w:sz w:val="18"/>
                <w:szCs w:val="18"/>
              </w:rPr>
              <w:t xml:space="preserve"> </w:t>
            </w:r>
          </w:p>
        </w:tc>
        <w:tc>
          <w:tcPr>
            <w:tcW w:w="1032" w:type="dxa"/>
            <w:tcBorders>
              <w:top w:val="nil"/>
              <w:left w:val="nil"/>
              <w:bottom w:val="single" w:sz="4" w:space="0" w:color="auto"/>
              <w:right w:val="single" w:sz="4" w:space="0" w:color="auto"/>
            </w:tcBorders>
            <w:shd w:val="clear" w:color="auto" w:fill="auto"/>
            <w:noWrap/>
            <w:vAlign w:val="center"/>
            <w:hideMark/>
          </w:tcPr>
          <w:p w14:paraId="236CDDA8" w14:textId="77777777" w:rsidR="003C6F44" w:rsidRPr="00B75B71" w:rsidRDefault="003C6F44" w:rsidP="00970AD7">
            <w:pPr>
              <w:jc w:val="center"/>
              <w:rPr>
                <w:rFonts w:eastAsia="宋体"/>
                <w:color w:val="000000"/>
                <w:sz w:val="18"/>
                <w:szCs w:val="18"/>
              </w:rPr>
            </w:pPr>
            <w:r w:rsidRPr="00B75B71">
              <w:rPr>
                <w:color w:val="000000"/>
                <w:sz w:val="18"/>
                <w:szCs w:val="18"/>
              </w:rPr>
              <w:t>339</w:t>
            </w:r>
            <w:r w:rsidRPr="00B75B71">
              <w:rPr>
                <w:rFonts w:eastAsia="宋体"/>
                <w:color w:val="000000"/>
                <w:position w:val="-4"/>
                <w:sz w:val="18"/>
                <w:szCs w:val="18"/>
              </w:rPr>
              <w:object w:dxaOrig="220" w:dyaOrig="200" w14:anchorId="1BF27EA9">
                <v:shape id="_x0000_i1123" type="#_x0000_t75" style="width:11.5pt;height:10pt" o:ole="">
                  <v:imagedata r:id="rId61" o:title=""/>
                </v:shape>
                <o:OLEObject Type="Embed" ProgID="Equation.DSMT4" ShapeID="_x0000_i1123" DrawAspect="Content" ObjectID="_1658323737" r:id="rId138"/>
              </w:object>
            </w:r>
            <w:r w:rsidRPr="00B75B71">
              <w:rPr>
                <w:color w:val="000000"/>
                <w:sz w:val="18"/>
                <w:szCs w:val="18"/>
              </w:rPr>
              <w:t xml:space="preserve"> </w:t>
            </w:r>
          </w:p>
        </w:tc>
        <w:tc>
          <w:tcPr>
            <w:tcW w:w="1559" w:type="dxa"/>
            <w:tcBorders>
              <w:top w:val="nil"/>
              <w:left w:val="nil"/>
              <w:bottom w:val="single" w:sz="4" w:space="0" w:color="auto"/>
              <w:right w:val="single" w:sz="4" w:space="0" w:color="auto"/>
            </w:tcBorders>
            <w:shd w:val="clear" w:color="auto" w:fill="auto"/>
            <w:noWrap/>
            <w:vAlign w:val="center"/>
            <w:hideMark/>
          </w:tcPr>
          <w:p w14:paraId="22803D4A" w14:textId="77777777" w:rsidR="003C6F44" w:rsidRPr="00B75B71" w:rsidRDefault="003C6F44" w:rsidP="00970AD7">
            <w:pPr>
              <w:jc w:val="center"/>
              <w:rPr>
                <w:rFonts w:eastAsia="宋体"/>
                <w:color w:val="000000"/>
                <w:sz w:val="18"/>
                <w:szCs w:val="18"/>
              </w:rPr>
            </w:pPr>
            <w:r w:rsidRPr="00B75B71">
              <w:rPr>
                <w:color w:val="000000"/>
                <w:sz w:val="18"/>
                <w:szCs w:val="18"/>
              </w:rPr>
              <w:t>80</w:t>
            </w:r>
            <w:r w:rsidRPr="00B75B71">
              <w:rPr>
                <w:rFonts w:eastAsia="宋体"/>
                <w:color w:val="000000"/>
                <w:position w:val="-4"/>
                <w:sz w:val="18"/>
                <w:szCs w:val="18"/>
              </w:rPr>
              <w:object w:dxaOrig="220" w:dyaOrig="200" w14:anchorId="40F1E273">
                <v:shape id="_x0000_i1124" type="#_x0000_t75" style="width:11.5pt;height:10pt" o:ole="">
                  <v:imagedata r:id="rId61" o:title=""/>
                </v:shape>
                <o:OLEObject Type="Embed" ProgID="Equation.DSMT4" ShapeID="_x0000_i1124" DrawAspect="Content" ObjectID="_1658323738" r:id="rId139"/>
              </w:object>
            </w:r>
            <w:r w:rsidRPr="00B75B71">
              <w:rPr>
                <w:color w:val="000000"/>
                <w:sz w:val="18"/>
                <w:szCs w:val="18"/>
              </w:rPr>
              <w:t xml:space="preserve"> </w:t>
            </w:r>
          </w:p>
        </w:tc>
        <w:tc>
          <w:tcPr>
            <w:tcW w:w="880" w:type="dxa"/>
            <w:tcBorders>
              <w:top w:val="nil"/>
              <w:left w:val="nil"/>
              <w:bottom w:val="single" w:sz="4" w:space="0" w:color="auto"/>
              <w:right w:val="single" w:sz="4" w:space="0" w:color="auto"/>
            </w:tcBorders>
            <w:shd w:val="clear" w:color="auto" w:fill="auto"/>
            <w:noWrap/>
            <w:vAlign w:val="center"/>
            <w:hideMark/>
          </w:tcPr>
          <w:p w14:paraId="2CBC0FC2" w14:textId="77777777" w:rsidR="003C6F44" w:rsidRPr="00B75B71" w:rsidRDefault="003C6F44" w:rsidP="00970AD7">
            <w:pPr>
              <w:jc w:val="center"/>
              <w:rPr>
                <w:rFonts w:eastAsia="宋体"/>
                <w:color w:val="000000"/>
                <w:sz w:val="18"/>
                <w:szCs w:val="18"/>
              </w:rPr>
            </w:pPr>
            <w:r w:rsidRPr="00B75B71">
              <w:rPr>
                <w:color w:val="000000"/>
                <w:sz w:val="18"/>
                <w:szCs w:val="18"/>
              </w:rPr>
              <w:t>259</w:t>
            </w:r>
            <w:r w:rsidRPr="00B75B71">
              <w:rPr>
                <w:rFonts w:eastAsia="宋体"/>
                <w:color w:val="000000"/>
                <w:position w:val="-4"/>
                <w:sz w:val="18"/>
                <w:szCs w:val="18"/>
              </w:rPr>
              <w:object w:dxaOrig="220" w:dyaOrig="200" w14:anchorId="1A893371">
                <v:shape id="_x0000_i1125" type="#_x0000_t75" style="width:11.5pt;height:10pt" o:ole="">
                  <v:imagedata r:id="rId61" o:title=""/>
                </v:shape>
                <o:OLEObject Type="Embed" ProgID="Equation.DSMT4" ShapeID="_x0000_i1125" DrawAspect="Content" ObjectID="_1658323739" r:id="rId140"/>
              </w:object>
            </w:r>
            <w:r w:rsidRPr="00B75B71">
              <w:rPr>
                <w:color w:val="000000"/>
                <w:sz w:val="18"/>
                <w:szCs w:val="18"/>
              </w:rPr>
              <w:t xml:space="preserve"> </w:t>
            </w:r>
          </w:p>
        </w:tc>
        <w:tc>
          <w:tcPr>
            <w:tcW w:w="1149" w:type="dxa"/>
            <w:tcBorders>
              <w:top w:val="nil"/>
              <w:left w:val="nil"/>
              <w:bottom w:val="single" w:sz="4" w:space="0" w:color="auto"/>
              <w:right w:val="single" w:sz="8" w:space="0" w:color="auto"/>
            </w:tcBorders>
            <w:shd w:val="clear" w:color="auto" w:fill="auto"/>
            <w:noWrap/>
            <w:vAlign w:val="center"/>
            <w:hideMark/>
          </w:tcPr>
          <w:p w14:paraId="45B55114" w14:textId="77777777" w:rsidR="003C6F44" w:rsidRPr="00B75B71" w:rsidRDefault="003C6F44" w:rsidP="00970AD7">
            <w:pPr>
              <w:jc w:val="center"/>
              <w:rPr>
                <w:rFonts w:eastAsia="宋体"/>
                <w:color w:val="000000"/>
                <w:sz w:val="18"/>
                <w:szCs w:val="18"/>
              </w:rPr>
            </w:pPr>
            <w:r w:rsidRPr="00B75B71">
              <w:rPr>
                <w:color w:val="000000"/>
                <w:sz w:val="18"/>
                <w:szCs w:val="18"/>
              </w:rPr>
              <w:t>8.43 us</w:t>
            </w:r>
          </w:p>
        </w:tc>
      </w:tr>
      <w:tr w:rsidR="003C6F44" w:rsidRPr="00B75B71" w14:paraId="048016C4" w14:textId="77777777" w:rsidTr="00970AD7">
        <w:trPr>
          <w:trHeight w:val="270"/>
          <w:jc w:val="center"/>
        </w:trPr>
        <w:tc>
          <w:tcPr>
            <w:tcW w:w="818" w:type="dxa"/>
            <w:vMerge/>
            <w:tcBorders>
              <w:top w:val="nil"/>
              <w:left w:val="single" w:sz="8" w:space="0" w:color="auto"/>
              <w:bottom w:val="single" w:sz="8" w:space="0" w:color="000000"/>
              <w:right w:val="single" w:sz="4" w:space="0" w:color="auto"/>
            </w:tcBorders>
            <w:vAlign w:val="center"/>
            <w:hideMark/>
          </w:tcPr>
          <w:p w14:paraId="52C7993F" w14:textId="77777777" w:rsidR="003C6F44" w:rsidRPr="00B75B71" w:rsidRDefault="003C6F44" w:rsidP="00970AD7">
            <w:pPr>
              <w:rPr>
                <w:rFonts w:eastAsia="宋体"/>
                <w:color w:val="000000"/>
                <w:sz w:val="18"/>
                <w:szCs w:val="18"/>
              </w:rPr>
            </w:pPr>
          </w:p>
        </w:tc>
        <w:tc>
          <w:tcPr>
            <w:tcW w:w="964" w:type="dxa"/>
            <w:tcBorders>
              <w:top w:val="nil"/>
              <w:left w:val="nil"/>
              <w:bottom w:val="single" w:sz="4" w:space="0" w:color="auto"/>
              <w:right w:val="single" w:sz="4" w:space="0" w:color="auto"/>
            </w:tcBorders>
            <w:shd w:val="clear" w:color="auto" w:fill="auto"/>
            <w:noWrap/>
            <w:vAlign w:val="center"/>
            <w:hideMark/>
          </w:tcPr>
          <w:p w14:paraId="4E4ED9A8" w14:textId="77777777" w:rsidR="003C6F44" w:rsidRPr="00B75B71" w:rsidRDefault="003C6F44" w:rsidP="00970AD7">
            <w:pPr>
              <w:jc w:val="center"/>
              <w:rPr>
                <w:rFonts w:eastAsia="宋体"/>
                <w:color w:val="000000"/>
                <w:sz w:val="18"/>
                <w:szCs w:val="18"/>
              </w:rPr>
            </w:pPr>
            <w:r w:rsidRPr="00B75B71">
              <w:rPr>
                <w:rFonts w:eastAsia="宋体"/>
                <w:color w:val="000000"/>
                <w:sz w:val="18"/>
                <w:szCs w:val="18"/>
              </w:rPr>
              <w:t>60 kHz</w:t>
            </w:r>
          </w:p>
        </w:tc>
        <w:tc>
          <w:tcPr>
            <w:tcW w:w="880" w:type="dxa"/>
            <w:tcBorders>
              <w:top w:val="nil"/>
              <w:left w:val="nil"/>
              <w:bottom w:val="single" w:sz="4" w:space="0" w:color="auto"/>
              <w:right w:val="single" w:sz="4" w:space="0" w:color="auto"/>
            </w:tcBorders>
            <w:shd w:val="clear" w:color="auto" w:fill="auto"/>
            <w:noWrap/>
            <w:vAlign w:val="center"/>
            <w:hideMark/>
          </w:tcPr>
          <w:p w14:paraId="4200DEB8" w14:textId="77777777" w:rsidR="003C6F44" w:rsidRPr="00B75B71" w:rsidRDefault="003C6F44" w:rsidP="00970AD7">
            <w:pPr>
              <w:jc w:val="center"/>
              <w:rPr>
                <w:rFonts w:eastAsia="宋体"/>
                <w:color w:val="000000"/>
                <w:sz w:val="18"/>
                <w:szCs w:val="18"/>
              </w:rPr>
            </w:pPr>
            <w:r w:rsidRPr="00B75B71">
              <w:rPr>
                <w:rFonts w:eastAsia="宋体"/>
                <w:color w:val="000000"/>
                <w:sz w:val="18"/>
                <w:szCs w:val="18"/>
              </w:rPr>
              <w:t>234</w:t>
            </w:r>
            <w:r w:rsidRPr="00B75B71">
              <w:rPr>
                <w:rFonts w:eastAsia="宋体"/>
                <w:color w:val="000000"/>
                <w:position w:val="-4"/>
                <w:sz w:val="18"/>
                <w:szCs w:val="18"/>
              </w:rPr>
              <w:object w:dxaOrig="220" w:dyaOrig="200" w14:anchorId="1C872B7A">
                <v:shape id="_x0000_i1126" type="#_x0000_t75" style="width:11.5pt;height:10pt" o:ole="">
                  <v:imagedata r:id="rId61" o:title=""/>
                </v:shape>
                <o:OLEObject Type="Embed" ProgID="Equation.DSMT4" ShapeID="_x0000_i1126" DrawAspect="Content" ObjectID="_1658323740" r:id="rId141"/>
              </w:object>
            </w:r>
            <w:r w:rsidRPr="00B75B71">
              <w:rPr>
                <w:rFonts w:eastAsia="宋体"/>
                <w:color w:val="000000"/>
                <w:sz w:val="18"/>
                <w:szCs w:val="18"/>
              </w:rPr>
              <w:t xml:space="preserve"> </w:t>
            </w:r>
          </w:p>
        </w:tc>
        <w:tc>
          <w:tcPr>
            <w:tcW w:w="760" w:type="dxa"/>
            <w:tcBorders>
              <w:top w:val="nil"/>
              <w:left w:val="nil"/>
              <w:bottom w:val="single" w:sz="4" w:space="0" w:color="auto"/>
              <w:right w:val="single" w:sz="4" w:space="0" w:color="auto"/>
            </w:tcBorders>
            <w:shd w:val="clear" w:color="auto" w:fill="auto"/>
            <w:noWrap/>
            <w:vAlign w:val="center"/>
            <w:hideMark/>
          </w:tcPr>
          <w:p w14:paraId="366D06C5" w14:textId="77777777" w:rsidR="003C6F44" w:rsidRPr="00B75B71" w:rsidRDefault="003C6F44" w:rsidP="00970AD7">
            <w:pPr>
              <w:jc w:val="center"/>
              <w:rPr>
                <w:rFonts w:eastAsia="宋体"/>
                <w:color w:val="000000"/>
                <w:sz w:val="18"/>
                <w:szCs w:val="18"/>
              </w:rPr>
            </w:pPr>
            <w:r w:rsidRPr="00B75B71">
              <w:rPr>
                <w:color w:val="000000"/>
                <w:sz w:val="18"/>
                <w:szCs w:val="18"/>
              </w:rPr>
              <w:t>254</w:t>
            </w:r>
            <w:r w:rsidRPr="00B75B71">
              <w:rPr>
                <w:rFonts w:eastAsia="宋体"/>
                <w:color w:val="000000"/>
                <w:position w:val="-4"/>
                <w:sz w:val="18"/>
                <w:szCs w:val="18"/>
              </w:rPr>
              <w:object w:dxaOrig="220" w:dyaOrig="200" w14:anchorId="089BAE5B">
                <v:shape id="_x0000_i1127" type="#_x0000_t75" style="width:11.5pt;height:10pt" o:ole="">
                  <v:imagedata r:id="rId61" o:title=""/>
                </v:shape>
                <o:OLEObject Type="Embed" ProgID="Equation.DSMT4" ShapeID="_x0000_i1127" DrawAspect="Content" ObjectID="_1658323741" r:id="rId142"/>
              </w:object>
            </w:r>
            <w:r w:rsidRPr="00B75B71">
              <w:rPr>
                <w:color w:val="000000"/>
                <w:sz w:val="18"/>
                <w:szCs w:val="18"/>
              </w:rPr>
              <w:t xml:space="preserve"> </w:t>
            </w:r>
          </w:p>
        </w:tc>
        <w:tc>
          <w:tcPr>
            <w:tcW w:w="1032" w:type="dxa"/>
            <w:tcBorders>
              <w:top w:val="nil"/>
              <w:left w:val="nil"/>
              <w:bottom w:val="single" w:sz="4" w:space="0" w:color="auto"/>
              <w:right w:val="single" w:sz="4" w:space="0" w:color="auto"/>
            </w:tcBorders>
            <w:shd w:val="clear" w:color="auto" w:fill="auto"/>
            <w:noWrap/>
            <w:vAlign w:val="center"/>
            <w:hideMark/>
          </w:tcPr>
          <w:p w14:paraId="0FA989D0" w14:textId="77777777" w:rsidR="003C6F44" w:rsidRPr="00B75B71" w:rsidRDefault="003C6F44" w:rsidP="00970AD7">
            <w:pPr>
              <w:jc w:val="center"/>
              <w:rPr>
                <w:rFonts w:eastAsia="宋体"/>
                <w:color w:val="000000"/>
                <w:sz w:val="18"/>
                <w:szCs w:val="18"/>
              </w:rPr>
            </w:pPr>
            <w:r w:rsidRPr="00B75B71">
              <w:rPr>
                <w:color w:val="000000"/>
                <w:sz w:val="18"/>
                <w:szCs w:val="18"/>
              </w:rPr>
              <w:t>234</w:t>
            </w:r>
            <w:r w:rsidRPr="00B75B71">
              <w:rPr>
                <w:rFonts w:eastAsia="宋体"/>
                <w:color w:val="000000"/>
                <w:position w:val="-4"/>
                <w:sz w:val="18"/>
                <w:szCs w:val="18"/>
              </w:rPr>
              <w:object w:dxaOrig="220" w:dyaOrig="200" w14:anchorId="577C9407">
                <v:shape id="_x0000_i1128" type="#_x0000_t75" style="width:11.5pt;height:10pt" o:ole="">
                  <v:imagedata r:id="rId61" o:title=""/>
                </v:shape>
                <o:OLEObject Type="Embed" ProgID="Equation.DSMT4" ShapeID="_x0000_i1128" DrawAspect="Content" ObjectID="_1658323742" r:id="rId143"/>
              </w:object>
            </w:r>
            <w:r w:rsidRPr="00B75B71">
              <w:rPr>
                <w:color w:val="000000"/>
                <w:sz w:val="18"/>
                <w:szCs w:val="18"/>
              </w:rPr>
              <w:t xml:space="preserve"> </w:t>
            </w:r>
          </w:p>
        </w:tc>
        <w:tc>
          <w:tcPr>
            <w:tcW w:w="1559" w:type="dxa"/>
            <w:tcBorders>
              <w:top w:val="nil"/>
              <w:left w:val="nil"/>
              <w:bottom w:val="single" w:sz="4" w:space="0" w:color="auto"/>
              <w:right w:val="single" w:sz="4" w:space="0" w:color="auto"/>
            </w:tcBorders>
            <w:shd w:val="clear" w:color="auto" w:fill="auto"/>
            <w:noWrap/>
            <w:vAlign w:val="center"/>
            <w:hideMark/>
          </w:tcPr>
          <w:p w14:paraId="7618A6A8" w14:textId="77777777" w:rsidR="003C6F44" w:rsidRPr="00B75B71" w:rsidRDefault="003C6F44" w:rsidP="00970AD7">
            <w:pPr>
              <w:jc w:val="center"/>
              <w:rPr>
                <w:rFonts w:eastAsia="宋体"/>
                <w:color w:val="000000"/>
                <w:sz w:val="18"/>
                <w:szCs w:val="18"/>
              </w:rPr>
            </w:pPr>
            <w:r w:rsidRPr="00B75B71">
              <w:rPr>
                <w:color w:val="000000"/>
                <w:sz w:val="18"/>
                <w:szCs w:val="18"/>
              </w:rPr>
              <w:t>9</w:t>
            </w:r>
            <w:r w:rsidRPr="00B75B71">
              <w:rPr>
                <w:rFonts w:eastAsia="宋体"/>
                <w:color w:val="000000"/>
                <w:position w:val="-4"/>
                <w:sz w:val="18"/>
                <w:szCs w:val="18"/>
              </w:rPr>
              <w:object w:dxaOrig="220" w:dyaOrig="200" w14:anchorId="6147A882">
                <v:shape id="_x0000_i1129" type="#_x0000_t75" style="width:11.5pt;height:10pt" o:ole="">
                  <v:imagedata r:id="rId61" o:title=""/>
                </v:shape>
                <o:OLEObject Type="Embed" ProgID="Equation.DSMT4" ShapeID="_x0000_i1129" DrawAspect="Content" ObjectID="_1658323743" r:id="rId144"/>
              </w:object>
            </w:r>
            <w:r w:rsidRPr="00B75B71">
              <w:rPr>
                <w:color w:val="000000"/>
                <w:sz w:val="18"/>
                <w:szCs w:val="18"/>
              </w:rPr>
              <w:t xml:space="preserve"> </w:t>
            </w:r>
          </w:p>
        </w:tc>
        <w:tc>
          <w:tcPr>
            <w:tcW w:w="880" w:type="dxa"/>
            <w:tcBorders>
              <w:top w:val="nil"/>
              <w:left w:val="nil"/>
              <w:bottom w:val="single" w:sz="4" w:space="0" w:color="auto"/>
              <w:right w:val="single" w:sz="4" w:space="0" w:color="auto"/>
            </w:tcBorders>
            <w:shd w:val="clear" w:color="auto" w:fill="auto"/>
            <w:noWrap/>
            <w:vAlign w:val="center"/>
            <w:hideMark/>
          </w:tcPr>
          <w:p w14:paraId="2ABE80C8" w14:textId="77777777" w:rsidR="003C6F44" w:rsidRPr="00B75B71" w:rsidRDefault="003C6F44" w:rsidP="00970AD7">
            <w:pPr>
              <w:jc w:val="center"/>
              <w:rPr>
                <w:rFonts w:eastAsia="宋体"/>
                <w:color w:val="000000"/>
                <w:sz w:val="18"/>
                <w:szCs w:val="18"/>
              </w:rPr>
            </w:pPr>
            <w:r w:rsidRPr="00B75B71">
              <w:rPr>
                <w:color w:val="000000"/>
                <w:sz w:val="18"/>
                <w:szCs w:val="18"/>
              </w:rPr>
              <w:t>225</w:t>
            </w:r>
            <w:r w:rsidRPr="00B75B71">
              <w:rPr>
                <w:rFonts w:eastAsia="宋体"/>
                <w:color w:val="000000"/>
                <w:position w:val="-4"/>
                <w:sz w:val="18"/>
                <w:szCs w:val="18"/>
              </w:rPr>
              <w:object w:dxaOrig="220" w:dyaOrig="200" w14:anchorId="15186682">
                <v:shape id="_x0000_i1130" type="#_x0000_t75" style="width:11.5pt;height:10pt" o:ole="">
                  <v:imagedata r:id="rId61" o:title=""/>
                </v:shape>
                <o:OLEObject Type="Embed" ProgID="Equation.DSMT4" ShapeID="_x0000_i1130" DrawAspect="Content" ObjectID="_1658323744" r:id="rId145"/>
              </w:object>
            </w:r>
            <w:r w:rsidRPr="00B75B71">
              <w:rPr>
                <w:color w:val="000000"/>
                <w:sz w:val="18"/>
                <w:szCs w:val="18"/>
              </w:rPr>
              <w:t xml:space="preserve"> </w:t>
            </w:r>
          </w:p>
        </w:tc>
        <w:tc>
          <w:tcPr>
            <w:tcW w:w="1149" w:type="dxa"/>
            <w:tcBorders>
              <w:top w:val="nil"/>
              <w:left w:val="nil"/>
              <w:bottom w:val="single" w:sz="4" w:space="0" w:color="auto"/>
              <w:right w:val="single" w:sz="8" w:space="0" w:color="auto"/>
            </w:tcBorders>
            <w:shd w:val="clear" w:color="auto" w:fill="auto"/>
            <w:noWrap/>
            <w:vAlign w:val="center"/>
            <w:hideMark/>
          </w:tcPr>
          <w:p w14:paraId="695F34F9" w14:textId="77777777" w:rsidR="003C6F44" w:rsidRPr="00B75B71" w:rsidRDefault="003C6F44" w:rsidP="00970AD7">
            <w:pPr>
              <w:jc w:val="center"/>
              <w:rPr>
                <w:rFonts w:eastAsia="宋体"/>
                <w:color w:val="000000"/>
                <w:sz w:val="18"/>
                <w:szCs w:val="18"/>
              </w:rPr>
            </w:pPr>
            <w:r w:rsidRPr="00B75B71">
              <w:rPr>
                <w:color w:val="000000"/>
                <w:sz w:val="18"/>
                <w:szCs w:val="18"/>
              </w:rPr>
              <w:t>7.32 us</w:t>
            </w:r>
          </w:p>
        </w:tc>
      </w:tr>
      <w:tr w:rsidR="003C6F44" w:rsidRPr="00B75B71" w14:paraId="7F6E9160" w14:textId="77777777" w:rsidTr="00970AD7">
        <w:trPr>
          <w:trHeight w:val="285"/>
          <w:jc w:val="center"/>
        </w:trPr>
        <w:tc>
          <w:tcPr>
            <w:tcW w:w="818" w:type="dxa"/>
            <w:vMerge/>
            <w:tcBorders>
              <w:top w:val="nil"/>
              <w:left w:val="single" w:sz="8" w:space="0" w:color="auto"/>
              <w:bottom w:val="single" w:sz="8" w:space="0" w:color="000000"/>
              <w:right w:val="single" w:sz="4" w:space="0" w:color="auto"/>
            </w:tcBorders>
            <w:vAlign w:val="center"/>
            <w:hideMark/>
          </w:tcPr>
          <w:p w14:paraId="40F61CAB" w14:textId="77777777" w:rsidR="003C6F44" w:rsidRPr="00B75B71" w:rsidRDefault="003C6F44" w:rsidP="00970AD7">
            <w:pPr>
              <w:rPr>
                <w:rFonts w:eastAsia="宋体"/>
                <w:color w:val="000000"/>
                <w:sz w:val="18"/>
                <w:szCs w:val="18"/>
              </w:rPr>
            </w:pPr>
          </w:p>
        </w:tc>
        <w:tc>
          <w:tcPr>
            <w:tcW w:w="964" w:type="dxa"/>
            <w:tcBorders>
              <w:top w:val="nil"/>
              <w:left w:val="nil"/>
              <w:bottom w:val="single" w:sz="8" w:space="0" w:color="auto"/>
              <w:right w:val="single" w:sz="4" w:space="0" w:color="auto"/>
            </w:tcBorders>
            <w:shd w:val="clear" w:color="auto" w:fill="auto"/>
            <w:noWrap/>
            <w:vAlign w:val="center"/>
            <w:hideMark/>
          </w:tcPr>
          <w:p w14:paraId="3CB6A031" w14:textId="77777777" w:rsidR="003C6F44" w:rsidRPr="00B75B71" w:rsidRDefault="003C6F44" w:rsidP="00970AD7">
            <w:pPr>
              <w:jc w:val="center"/>
              <w:rPr>
                <w:rFonts w:eastAsia="宋体"/>
                <w:color w:val="000000"/>
                <w:sz w:val="18"/>
                <w:szCs w:val="18"/>
              </w:rPr>
            </w:pPr>
            <w:r w:rsidRPr="00B75B71">
              <w:rPr>
                <w:rFonts w:eastAsia="宋体"/>
                <w:color w:val="000000"/>
                <w:sz w:val="18"/>
                <w:szCs w:val="18"/>
              </w:rPr>
              <w:t>120 kHz</w:t>
            </w:r>
          </w:p>
        </w:tc>
        <w:tc>
          <w:tcPr>
            <w:tcW w:w="880" w:type="dxa"/>
            <w:tcBorders>
              <w:top w:val="nil"/>
              <w:left w:val="nil"/>
              <w:bottom w:val="single" w:sz="8" w:space="0" w:color="auto"/>
              <w:right w:val="single" w:sz="4" w:space="0" w:color="auto"/>
            </w:tcBorders>
            <w:shd w:val="clear" w:color="auto" w:fill="auto"/>
            <w:noWrap/>
            <w:vAlign w:val="center"/>
            <w:hideMark/>
          </w:tcPr>
          <w:p w14:paraId="452C49FF" w14:textId="77777777" w:rsidR="003C6F44" w:rsidRPr="00B75B71" w:rsidRDefault="003C6F44" w:rsidP="00970AD7">
            <w:pPr>
              <w:jc w:val="center"/>
              <w:rPr>
                <w:rFonts w:eastAsia="宋体"/>
                <w:color w:val="000000"/>
                <w:sz w:val="18"/>
                <w:szCs w:val="18"/>
              </w:rPr>
            </w:pPr>
            <w:r w:rsidRPr="00B75B71">
              <w:rPr>
                <w:rFonts w:eastAsia="宋体"/>
                <w:color w:val="000000"/>
                <w:sz w:val="18"/>
                <w:szCs w:val="18"/>
              </w:rPr>
              <w:t>117</w:t>
            </w:r>
            <w:r w:rsidRPr="00B75B71">
              <w:rPr>
                <w:rFonts w:eastAsia="宋体"/>
                <w:color w:val="000000"/>
                <w:position w:val="-4"/>
                <w:sz w:val="18"/>
                <w:szCs w:val="18"/>
              </w:rPr>
              <w:object w:dxaOrig="220" w:dyaOrig="200" w14:anchorId="6421568D">
                <v:shape id="_x0000_i1131" type="#_x0000_t75" style="width:11.5pt;height:10pt" o:ole="">
                  <v:imagedata r:id="rId61" o:title=""/>
                </v:shape>
                <o:OLEObject Type="Embed" ProgID="Equation.DSMT4" ShapeID="_x0000_i1131" DrawAspect="Content" ObjectID="_1658323745" r:id="rId146"/>
              </w:object>
            </w:r>
            <w:r w:rsidRPr="00B75B71">
              <w:rPr>
                <w:rFonts w:eastAsia="宋体"/>
                <w:color w:val="000000"/>
                <w:sz w:val="18"/>
                <w:szCs w:val="18"/>
              </w:rPr>
              <w:t xml:space="preserve"> </w:t>
            </w:r>
          </w:p>
        </w:tc>
        <w:tc>
          <w:tcPr>
            <w:tcW w:w="760" w:type="dxa"/>
            <w:tcBorders>
              <w:top w:val="nil"/>
              <w:left w:val="nil"/>
              <w:bottom w:val="single" w:sz="8" w:space="0" w:color="auto"/>
              <w:right w:val="single" w:sz="4" w:space="0" w:color="auto"/>
            </w:tcBorders>
            <w:shd w:val="clear" w:color="auto" w:fill="auto"/>
            <w:noWrap/>
            <w:vAlign w:val="center"/>
            <w:hideMark/>
          </w:tcPr>
          <w:p w14:paraId="4F1F9F71" w14:textId="77777777" w:rsidR="003C6F44" w:rsidRPr="00B75B71" w:rsidRDefault="003C6F44" w:rsidP="00970AD7">
            <w:pPr>
              <w:jc w:val="center"/>
              <w:rPr>
                <w:rFonts w:eastAsia="宋体"/>
                <w:color w:val="000000"/>
                <w:sz w:val="18"/>
                <w:szCs w:val="18"/>
              </w:rPr>
            </w:pPr>
            <w:r w:rsidRPr="00B75B71">
              <w:rPr>
                <w:color w:val="000000"/>
                <w:sz w:val="18"/>
                <w:szCs w:val="18"/>
              </w:rPr>
              <w:t>127</w:t>
            </w:r>
            <w:r w:rsidRPr="00B75B71">
              <w:rPr>
                <w:rFonts w:eastAsia="宋体"/>
                <w:color w:val="000000"/>
                <w:position w:val="-4"/>
                <w:sz w:val="18"/>
                <w:szCs w:val="18"/>
              </w:rPr>
              <w:object w:dxaOrig="220" w:dyaOrig="200" w14:anchorId="6E024A71">
                <v:shape id="_x0000_i1132" type="#_x0000_t75" style="width:11.5pt;height:10pt" o:ole="">
                  <v:imagedata r:id="rId61" o:title=""/>
                </v:shape>
                <o:OLEObject Type="Embed" ProgID="Equation.DSMT4" ShapeID="_x0000_i1132" DrawAspect="Content" ObjectID="_1658323746" r:id="rId147"/>
              </w:object>
            </w:r>
            <w:r w:rsidRPr="00B75B71">
              <w:rPr>
                <w:color w:val="000000"/>
                <w:sz w:val="18"/>
                <w:szCs w:val="18"/>
              </w:rPr>
              <w:t xml:space="preserve"> </w:t>
            </w:r>
          </w:p>
        </w:tc>
        <w:tc>
          <w:tcPr>
            <w:tcW w:w="1032" w:type="dxa"/>
            <w:tcBorders>
              <w:top w:val="nil"/>
              <w:left w:val="nil"/>
              <w:bottom w:val="single" w:sz="8" w:space="0" w:color="auto"/>
              <w:right w:val="single" w:sz="4" w:space="0" w:color="auto"/>
            </w:tcBorders>
            <w:shd w:val="clear" w:color="auto" w:fill="auto"/>
            <w:noWrap/>
            <w:vAlign w:val="center"/>
            <w:hideMark/>
          </w:tcPr>
          <w:p w14:paraId="0B3489CC" w14:textId="77777777" w:rsidR="003C6F44" w:rsidRPr="00B75B71" w:rsidRDefault="003C6F44" w:rsidP="00970AD7">
            <w:pPr>
              <w:jc w:val="center"/>
              <w:rPr>
                <w:rFonts w:eastAsia="宋体"/>
                <w:color w:val="000000"/>
                <w:sz w:val="18"/>
                <w:szCs w:val="18"/>
              </w:rPr>
            </w:pPr>
            <w:r w:rsidRPr="00B75B71">
              <w:rPr>
                <w:color w:val="000000"/>
                <w:sz w:val="18"/>
                <w:szCs w:val="18"/>
              </w:rPr>
              <w:t>117</w:t>
            </w:r>
            <w:r w:rsidRPr="00B75B71">
              <w:rPr>
                <w:rFonts w:eastAsia="宋体"/>
                <w:color w:val="000000"/>
                <w:position w:val="-4"/>
                <w:sz w:val="18"/>
                <w:szCs w:val="18"/>
              </w:rPr>
              <w:object w:dxaOrig="220" w:dyaOrig="200" w14:anchorId="68EECE7B">
                <v:shape id="_x0000_i1133" type="#_x0000_t75" style="width:11.5pt;height:10pt" o:ole="">
                  <v:imagedata r:id="rId61" o:title=""/>
                </v:shape>
                <o:OLEObject Type="Embed" ProgID="Equation.DSMT4" ShapeID="_x0000_i1133" DrawAspect="Content" ObjectID="_1658323747" r:id="rId148"/>
              </w:object>
            </w:r>
            <w:r w:rsidRPr="00B75B71">
              <w:rPr>
                <w:color w:val="000000"/>
                <w:sz w:val="18"/>
                <w:szCs w:val="18"/>
              </w:rPr>
              <w:t xml:space="preserve"> </w:t>
            </w:r>
          </w:p>
        </w:tc>
        <w:tc>
          <w:tcPr>
            <w:tcW w:w="1559" w:type="dxa"/>
            <w:tcBorders>
              <w:top w:val="nil"/>
              <w:left w:val="nil"/>
              <w:bottom w:val="single" w:sz="8" w:space="0" w:color="auto"/>
              <w:right w:val="single" w:sz="4" w:space="0" w:color="auto"/>
            </w:tcBorders>
            <w:shd w:val="clear" w:color="auto" w:fill="auto"/>
            <w:noWrap/>
            <w:vAlign w:val="center"/>
            <w:hideMark/>
          </w:tcPr>
          <w:p w14:paraId="7996FF1E" w14:textId="77777777" w:rsidR="003C6F44" w:rsidRPr="00B75B71" w:rsidRDefault="003C6F44" w:rsidP="00970AD7">
            <w:pPr>
              <w:jc w:val="center"/>
              <w:rPr>
                <w:rFonts w:eastAsia="宋体"/>
                <w:color w:val="000000"/>
                <w:sz w:val="18"/>
                <w:szCs w:val="18"/>
              </w:rPr>
            </w:pPr>
            <w:r w:rsidRPr="00B75B71">
              <w:rPr>
                <w:color w:val="000000"/>
                <w:sz w:val="18"/>
                <w:szCs w:val="18"/>
              </w:rPr>
              <w:t>9</w:t>
            </w:r>
            <w:r w:rsidRPr="00B75B71">
              <w:rPr>
                <w:rFonts w:eastAsia="宋体"/>
                <w:color w:val="000000"/>
                <w:position w:val="-4"/>
                <w:sz w:val="18"/>
                <w:szCs w:val="18"/>
              </w:rPr>
              <w:object w:dxaOrig="220" w:dyaOrig="200" w14:anchorId="2C742139">
                <v:shape id="_x0000_i1134" type="#_x0000_t75" style="width:11.5pt;height:10pt" o:ole="">
                  <v:imagedata r:id="rId61" o:title=""/>
                </v:shape>
                <o:OLEObject Type="Embed" ProgID="Equation.DSMT4" ShapeID="_x0000_i1134" DrawAspect="Content" ObjectID="_1658323748" r:id="rId149"/>
              </w:object>
            </w:r>
            <w:r w:rsidRPr="00B75B71">
              <w:rPr>
                <w:color w:val="000000"/>
                <w:sz w:val="18"/>
                <w:szCs w:val="18"/>
              </w:rPr>
              <w:t xml:space="preserve"> </w:t>
            </w:r>
          </w:p>
        </w:tc>
        <w:tc>
          <w:tcPr>
            <w:tcW w:w="880" w:type="dxa"/>
            <w:tcBorders>
              <w:top w:val="nil"/>
              <w:left w:val="nil"/>
              <w:bottom w:val="single" w:sz="8" w:space="0" w:color="auto"/>
              <w:right w:val="single" w:sz="4" w:space="0" w:color="auto"/>
            </w:tcBorders>
            <w:shd w:val="clear" w:color="auto" w:fill="auto"/>
            <w:noWrap/>
            <w:vAlign w:val="center"/>
            <w:hideMark/>
          </w:tcPr>
          <w:p w14:paraId="30C621F4" w14:textId="77777777" w:rsidR="003C6F44" w:rsidRPr="00B75B71" w:rsidRDefault="003C6F44" w:rsidP="00970AD7">
            <w:pPr>
              <w:jc w:val="center"/>
              <w:rPr>
                <w:rFonts w:eastAsia="宋体"/>
                <w:color w:val="000000"/>
                <w:sz w:val="18"/>
                <w:szCs w:val="18"/>
              </w:rPr>
            </w:pPr>
            <w:r w:rsidRPr="00B75B71">
              <w:rPr>
                <w:color w:val="000000"/>
                <w:sz w:val="18"/>
                <w:szCs w:val="18"/>
              </w:rPr>
              <w:t>108</w:t>
            </w:r>
            <w:r w:rsidRPr="00B75B71">
              <w:rPr>
                <w:rFonts w:eastAsia="宋体"/>
                <w:color w:val="000000"/>
                <w:position w:val="-4"/>
                <w:sz w:val="18"/>
                <w:szCs w:val="18"/>
              </w:rPr>
              <w:object w:dxaOrig="220" w:dyaOrig="200" w14:anchorId="7E2B47B1">
                <v:shape id="_x0000_i1135" type="#_x0000_t75" style="width:11.5pt;height:10pt" o:ole="">
                  <v:imagedata r:id="rId61" o:title=""/>
                </v:shape>
                <o:OLEObject Type="Embed" ProgID="Equation.DSMT4" ShapeID="_x0000_i1135" DrawAspect="Content" ObjectID="_1658323749" r:id="rId150"/>
              </w:object>
            </w:r>
            <w:r w:rsidRPr="00B75B71">
              <w:rPr>
                <w:color w:val="000000"/>
                <w:sz w:val="18"/>
                <w:szCs w:val="18"/>
              </w:rPr>
              <w:t xml:space="preserve"> </w:t>
            </w:r>
          </w:p>
        </w:tc>
        <w:tc>
          <w:tcPr>
            <w:tcW w:w="1149" w:type="dxa"/>
            <w:tcBorders>
              <w:top w:val="nil"/>
              <w:left w:val="nil"/>
              <w:bottom w:val="single" w:sz="8" w:space="0" w:color="auto"/>
              <w:right w:val="single" w:sz="8" w:space="0" w:color="auto"/>
            </w:tcBorders>
            <w:shd w:val="clear" w:color="auto" w:fill="auto"/>
            <w:noWrap/>
            <w:vAlign w:val="center"/>
            <w:hideMark/>
          </w:tcPr>
          <w:p w14:paraId="3C115174" w14:textId="77777777" w:rsidR="003C6F44" w:rsidRPr="00B75B71" w:rsidRDefault="003C6F44" w:rsidP="00970AD7">
            <w:pPr>
              <w:jc w:val="center"/>
              <w:rPr>
                <w:rFonts w:eastAsia="宋体"/>
                <w:color w:val="000000"/>
                <w:sz w:val="18"/>
                <w:szCs w:val="18"/>
              </w:rPr>
            </w:pPr>
            <w:r w:rsidRPr="00B75B71">
              <w:rPr>
                <w:color w:val="000000"/>
                <w:sz w:val="18"/>
                <w:szCs w:val="18"/>
              </w:rPr>
              <w:t>3.52 us</w:t>
            </w:r>
          </w:p>
        </w:tc>
      </w:tr>
      <w:tr w:rsidR="003C6F44" w:rsidRPr="00B75B71" w14:paraId="291FF268" w14:textId="77777777" w:rsidTr="00970AD7">
        <w:trPr>
          <w:trHeight w:val="270"/>
          <w:jc w:val="center"/>
        </w:trPr>
        <w:tc>
          <w:tcPr>
            <w:tcW w:w="818" w:type="dxa"/>
            <w:vMerge w:val="restart"/>
            <w:tcBorders>
              <w:top w:val="nil"/>
              <w:left w:val="single" w:sz="8" w:space="0" w:color="auto"/>
              <w:bottom w:val="single" w:sz="8" w:space="0" w:color="000000"/>
              <w:right w:val="single" w:sz="4" w:space="0" w:color="auto"/>
            </w:tcBorders>
            <w:shd w:val="clear" w:color="auto" w:fill="auto"/>
            <w:vAlign w:val="center"/>
            <w:hideMark/>
          </w:tcPr>
          <w:p w14:paraId="4FCBFF98" w14:textId="77777777" w:rsidR="003C6F44" w:rsidRPr="00B75B71" w:rsidRDefault="003C6F44" w:rsidP="00970AD7">
            <w:pPr>
              <w:jc w:val="center"/>
              <w:rPr>
                <w:rFonts w:eastAsia="宋体"/>
                <w:color w:val="000000"/>
                <w:sz w:val="18"/>
                <w:szCs w:val="18"/>
              </w:rPr>
            </w:pPr>
            <w:r w:rsidRPr="00B75B71">
              <w:rPr>
                <w:rFonts w:eastAsia="宋体"/>
                <w:color w:val="000000"/>
                <w:sz w:val="18"/>
                <w:szCs w:val="18"/>
                <w:lang w:val="en-GB"/>
              </w:rPr>
              <w:t>C0</w:t>
            </w:r>
          </w:p>
        </w:tc>
        <w:tc>
          <w:tcPr>
            <w:tcW w:w="964" w:type="dxa"/>
            <w:tcBorders>
              <w:top w:val="nil"/>
              <w:left w:val="nil"/>
              <w:bottom w:val="single" w:sz="4" w:space="0" w:color="auto"/>
              <w:right w:val="single" w:sz="4" w:space="0" w:color="auto"/>
            </w:tcBorders>
            <w:shd w:val="clear" w:color="auto" w:fill="auto"/>
            <w:noWrap/>
            <w:vAlign w:val="center"/>
            <w:hideMark/>
          </w:tcPr>
          <w:p w14:paraId="60193D76" w14:textId="77777777" w:rsidR="003C6F44" w:rsidRPr="00B75B71" w:rsidRDefault="003C6F44" w:rsidP="00970AD7">
            <w:pPr>
              <w:jc w:val="center"/>
              <w:rPr>
                <w:rFonts w:eastAsia="宋体"/>
                <w:color w:val="000000"/>
                <w:sz w:val="18"/>
                <w:szCs w:val="18"/>
              </w:rPr>
            </w:pPr>
            <w:r w:rsidRPr="00B75B71">
              <w:rPr>
                <w:rFonts w:eastAsia="宋体"/>
                <w:color w:val="000000"/>
                <w:sz w:val="18"/>
                <w:szCs w:val="18"/>
              </w:rPr>
              <w:t>15 kHz</w:t>
            </w:r>
          </w:p>
        </w:tc>
        <w:tc>
          <w:tcPr>
            <w:tcW w:w="880" w:type="dxa"/>
            <w:tcBorders>
              <w:top w:val="nil"/>
              <w:left w:val="nil"/>
              <w:bottom w:val="single" w:sz="4" w:space="0" w:color="auto"/>
              <w:right w:val="single" w:sz="4" w:space="0" w:color="auto"/>
            </w:tcBorders>
            <w:shd w:val="clear" w:color="auto" w:fill="auto"/>
            <w:noWrap/>
            <w:vAlign w:val="center"/>
            <w:hideMark/>
          </w:tcPr>
          <w:p w14:paraId="4357D080" w14:textId="77777777" w:rsidR="003C6F44" w:rsidRPr="00B75B71" w:rsidRDefault="003C6F44" w:rsidP="00970AD7">
            <w:pPr>
              <w:jc w:val="center"/>
              <w:rPr>
                <w:rFonts w:eastAsia="宋体"/>
                <w:color w:val="000000"/>
                <w:sz w:val="18"/>
                <w:szCs w:val="18"/>
              </w:rPr>
            </w:pPr>
            <w:r w:rsidRPr="00B75B71">
              <w:rPr>
                <w:rFonts w:eastAsia="宋体"/>
                <w:color w:val="000000"/>
                <w:sz w:val="18"/>
                <w:szCs w:val="18"/>
              </w:rPr>
              <w:t>1240</w:t>
            </w:r>
            <w:r w:rsidRPr="00B75B71">
              <w:rPr>
                <w:rFonts w:eastAsia="宋体"/>
                <w:color w:val="000000"/>
                <w:position w:val="-4"/>
                <w:sz w:val="18"/>
                <w:szCs w:val="18"/>
              </w:rPr>
              <w:object w:dxaOrig="220" w:dyaOrig="200" w14:anchorId="5D6A5626">
                <v:shape id="_x0000_i1136" type="#_x0000_t75" style="width:11.5pt;height:10pt" o:ole="">
                  <v:imagedata r:id="rId61" o:title=""/>
                </v:shape>
                <o:OLEObject Type="Embed" ProgID="Equation.DSMT4" ShapeID="_x0000_i1136" DrawAspect="Content" ObjectID="_1658323750" r:id="rId151"/>
              </w:object>
            </w:r>
            <w:r w:rsidRPr="00B75B71">
              <w:rPr>
                <w:rFonts w:eastAsia="宋体"/>
                <w:color w:val="000000"/>
                <w:sz w:val="18"/>
                <w:szCs w:val="18"/>
              </w:rPr>
              <w:t xml:space="preserve"> </w:t>
            </w:r>
          </w:p>
        </w:tc>
        <w:tc>
          <w:tcPr>
            <w:tcW w:w="760" w:type="dxa"/>
            <w:tcBorders>
              <w:top w:val="nil"/>
              <w:left w:val="nil"/>
              <w:bottom w:val="single" w:sz="4" w:space="0" w:color="auto"/>
              <w:right w:val="single" w:sz="4" w:space="0" w:color="auto"/>
            </w:tcBorders>
            <w:shd w:val="clear" w:color="auto" w:fill="auto"/>
            <w:noWrap/>
            <w:vAlign w:val="center"/>
            <w:hideMark/>
          </w:tcPr>
          <w:p w14:paraId="1AE6A947" w14:textId="77777777" w:rsidR="003C6F44" w:rsidRPr="00B75B71" w:rsidRDefault="003C6F44" w:rsidP="00970AD7">
            <w:pPr>
              <w:jc w:val="center"/>
              <w:rPr>
                <w:rFonts w:eastAsia="宋体"/>
                <w:color w:val="000000"/>
                <w:sz w:val="18"/>
                <w:szCs w:val="18"/>
              </w:rPr>
            </w:pPr>
            <w:r w:rsidRPr="00B75B71">
              <w:rPr>
                <w:color w:val="000000"/>
                <w:sz w:val="18"/>
                <w:szCs w:val="18"/>
              </w:rPr>
              <w:t>339</w:t>
            </w:r>
            <w:r w:rsidRPr="00B75B71">
              <w:rPr>
                <w:rFonts w:eastAsia="宋体"/>
                <w:color w:val="000000"/>
                <w:position w:val="-4"/>
                <w:sz w:val="18"/>
                <w:szCs w:val="18"/>
              </w:rPr>
              <w:object w:dxaOrig="220" w:dyaOrig="200" w14:anchorId="5377CB97">
                <v:shape id="_x0000_i1137" type="#_x0000_t75" style="width:11.5pt;height:10pt" o:ole="">
                  <v:imagedata r:id="rId61" o:title=""/>
                </v:shape>
                <o:OLEObject Type="Embed" ProgID="Equation.DSMT4" ShapeID="_x0000_i1137" DrawAspect="Content" ObjectID="_1658323751" r:id="rId152"/>
              </w:object>
            </w:r>
            <w:r w:rsidRPr="00B75B71">
              <w:rPr>
                <w:color w:val="000000"/>
                <w:sz w:val="18"/>
                <w:szCs w:val="18"/>
              </w:rPr>
              <w:t xml:space="preserve"> </w:t>
            </w:r>
          </w:p>
        </w:tc>
        <w:tc>
          <w:tcPr>
            <w:tcW w:w="1032" w:type="dxa"/>
            <w:tcBorders>
              <w:top w:val="nil"/>
              <w:left w:val="nil"/>
              <w:bottom w:val="single" w:sz="4" w:space="0" w:color="auto"/>
              <w:right w:val="single" w:sz="4" w:space="0" w:color="auto"/>
            </w:tcBorders>
            <w:shd w:val="clear" w:color="auto" w:fill="auto"/>
            <w:noWrap/>
            <w:vAlign w:val="center"/>
            <w:hideMark/>
          </w:tcPr>
          <w:p w14:paraId="1DF8B60D" w14:textId="77777777" w:rsidR="003C6F44" w:rsidRPr="00B75B71" w:rsidRDefault="003C6F44" w:rsidP="00970AD7">
            <w:pPr>
              <w:jc w:val="center"/>
              <w:rPr>
                <w:rFonts w:eastAsia="宋体"/>
                <w:color w:val="000000"/>
                <w:sz w:val="18"/>
                <w:szCs w:val="18"/>
              </w:rPr>
            </w:pPr>
            <w:r w:rsidRPr="00B75B71">
              <w:rPr>
                <w:color w:val="000000"/>
                <w:sz w:val="18"/>
                <w:szCs w:val="18"/>
              </w:rPr>
              <w:t>339</w:t>
            </w:r>
            <w:r w:rsidRPr="00B75B71">
              <w:rPr>
                <w:rFonts w:eastAsia="宋体"/>
                <w:color w:val="000000"/>
                <w:position w:val="-4"/>
                <w:sz w:val="18"/>
                <w:szCs w:val="18"/>
              </w:rPr>
              <w:object w:dxaOrig="220" w:dyaOrig="200" w14:anchorId="35CA4D40">
                <v:shape id="_x0000_i1138" type="#_x0000_t75" style="width:11.5pt;height:10pt" o:ole="">
                  <v:imagedata r:id="rId61" o:title=""/>
                </v:shape>
                <o:OLEObject Type="Embed" ProgID="Equation.DSMT4" ShapeID="_x0000_i1138" DrawAspect="Content" ObjectID="_1658323752" r:id="rId153"/>
              </w:object>
            </w:r>
            <w:r w:rsidRPr="00B75B71">
              <w:rPr>
                <w:color w:val="000000"/>
                <w:sz w:val="18"/>
                <w:szCs w:val="18"/>
              </w:rPr>
              <w:t xml:space="preserve"> </w:t>
            </w:r>
          </w:p>
        </w:tc>
        <w:tc>
          <w:tcPr>
            <w:tcW w:w="1559" w:type="dxa"/>
            <w:tcBorders>
              <w:top w:val="nil"/>
              <w:left w:val="nil"/>
              <w:bottom w:val="single" w:sz="4" w:space="0" w:color="auto"/>
              <w:right w:val="single" w:sz="4" w:space="0" w:color="auto"/>
            </w:tcBorders>
            <w:shd w:val="clear" w:color="auto" w:fill="auto"/>
            <w:noWrap/>
            <w:vAlign w:val="center"/>
            <w:hideMark/>
          </w:tcPr>
          <w:p w14:paraId="696CDF78" w14:textId="77777777" w:rsidR="003C6F44" w:rsidRPr="00B75B71" w:rsidRDefault="003C6F44" w:rsidP="00970AD7">
            <w:pPr>
              <w:jc w:val="center"/>
              <w:rPr>
                <w:rFonts w:eastAsia="宋体"/>
                <w:color w:val="000000"/>
                <w:sz w:val="18"/>
                <w:szCs w:val="18"/>
              </w:rPr>
            </w:pPr>
            <w:r w:rsidRPr="00B75B71">
              <w:rPr>
                <w:color w:val="000000"/>
                <w:sz w:val="18"/>
                <w:szCs w:val="18"/>
              </w:rPr>
              <w:t>80</w:t>
            </w:r>
            <w:r w:rsidRPr="00B75B71">
              <w:rPr>
                <w:rFonts w:eastAsia="宋体"/>
                <w:color w:val="000000"/>
                <w:position w:val="-4"/>
                <w:sz w:val="18"/>
                <w:szCs w:val="18"/>
              </w:rPr>
              <w:object w:dxaOrig="220" w:dyaOrig="200" w14:anchorId="2D027195">
                <v:shape id="_x0000_i1139" type="#_x0000_t75" style="width:11.5pt;height:10pt" o:ole="">
                  <v:imagedata r:id="rId61" o:title=""/>
                </v:shape>
                <o:OLEObject Type="Embed" ProgID="Equation.DSMT4" ShapeID="_x0000_i1139" DrawAspect="Content" ObjectID="_1658323753" r:id="rId154"/>
              </w:object>
            </w:r>
            <w:r w:rsidRPr="00B75B71">
              <w:rPr>
                <w:color w:val="000000"/>
                <w:sz w:val="18"/>
                <w:szCs w:val="18"/>
              </w:rPr>
              <w:t xml:space="preserve"> </w:t>
            </w:r>
          </w:p>
        </w:tc>
        <w:tc>
          <w:tcPr>
            <w:tcW w:w="880" w:type="dxa"/>
            <w:tcBorders>
              <w:top w:val="nil"/>
              <w:left w:val="nil"/>
              <w:bottom w:val="single" w:sz="4" w:space="0" w:color="auto"/>
              <w:right w:val="single" w:sz="4" w:space="0" w:color="auto"/>
            </w:tcBorders>
            <w:shd w:val="clear" w:color="auto" w:fill="auto"/>
            <w:noWrap/>
            <w:vAlign w:val="center"/>
            <w:hideMark/>
          </w:tcPr>
          <w:p w14:paraId="10C5FB21" w14:textId="77777777" w:rsidR="003C6F44" w:rsidRPr="00B75B71" w:rsidRDefault="003C6F44" w:rsidP="00970AD7">
            <w:pPr>
              <w:jc w:val="center"/>
              <w:rPr>
                <w:rFonts w:eastAsia="宋体"/>
                <w:color w:val="000000"/>
                <w:sz w:val="18"/>
                <w:szCs w:val="18"/>
              </w:rPr>
            </w:pPr>
            <w:r w:rsidRPr="00B75B71">
              <w:rPr>
                <w:color w:val="000000"/>
                <w:sz w:val="18"/>
                <w:szCs w:val="18"/>
              </w:rPr>
              <w:t>259</w:t>
            </w:r>
            <w:r w:rsidRPr="00B75B71">
              <w:rPr>
                <w:rFonts w:eastAsia="宋体"/>
                <w:color w:val="000000"/>
                <w:position w:val="-4"/>
                <w:sz w:val="18"/>
                <w:szCs w:val="18"/>
              </w:rPr>
              <w:object w:dxaOrig="220" w:dyaOrig="200" w14:anchorId="51CC3918">
                <v:shape id="_x0000_i1140" type="#_x0000_t75" style="width:11.5pt;height:10pt" o:ole="">
                  <v:imagedata r:id="rId61" o:title=""/>
                </v:shape>
                <o:OLEObject Type="Embed" ProgID="Equation.DSMT4" ShapeID="_x0000_i1140" DrawAspect="Content" ObjectID="_1658323754" r:id="rId155"/>
              </w:object>
            </w:r>
            <w:r w:rsidRPr="00B75B71">
              <w:rPr>
                <w:color w:val="000000"/>
                <w:sz w:val="18"/>
                <w:szCs w:val="18"/>
              </w:rPr>
              <w:t xml:space="preserve"> </w:t>
            </w:r>
          </w:p>
        </w:tc>
        <w:tc>
          <w:tcPr>
            <w:tcW w:w="1149" w:type="dxa"/>
            <w:tcBorders>
              <w:top w:val="nil"/>
              <w:left w:val="nil"/>
              <w:bottom w:val="single" w:sz="4" w:space="0" w:color="auto"/>
              <w:right w:val="single" w:sz="8" w:space="0" w:color="auto"/>
            </w:tcBorders>
            <w:shd w:val="clear" w:color="auto" w:fill="auto"/>
            <w:noWrap/>
            <w:vAlign w:val="center"/>
            <w:hideMark/>
          </w:tcPr>
          <w:p w14:paraId="163FD01F" w14:textId="77777777" w:rsidR="003C6F44" w:rsidRPr="00B75B71" w:rsidRDefault="003C6F44" w:rsidP="00970AD7">
            <w:pPr>
              <w:jc w:val="center"/>
              <w:rPr>
                <w:rFonts w:eastAsia="宋体"/>
                <w:color w:val="000000"/>
                <w:sz w:val="18"/>
                <w:szCs w:val="18"/>
              </w:rPr>
            </w:pPr>
            <w:r w:rsidRPr="00B75B71">
              <w:rPr>
                <w:color w:val="000000"/>
                <w:sz w:val="18"/>
                <w:szCs w:val="18"/>
              </w:rPr>
              <w:t>8.43 us</w:t>
            </w:r>
          </w:p>
        </w:tc>
      </w:tr>
      <w:tr w:rsidR="003C6F44" w:rsidRPr="00B75B71" w14:paraId="69843A49" w14:textId="77777777" w:rsidTr="00970AD7">
        <w:trPr>
          <w:trHeight w:val="270"/>
          <w:jc w:val="center"/>
        </w:trPr>
        <w:tc>
          <w:tcPr>
            <w:tcW w:w="818" w:type="dxa"/>
            <w:vMerge/>
            <w:tcBorders>
              <w:top w:val="nil"/>
              <w:left w:val="single" w:sz="8" w:space="0" w:color="auto"/>
              <w:bottom w:val="single" w:sz="8" w:space="0" w:color="000000"/>
              <w:right w:val="single" w:sz="4" w:space="0" w:color="auto"/>
            </w:tcBorders>
            <w:vAlign w:val="center"/>
            <w:hideMark/>
          </w:tcPr>
          <w:p w14:paraId="49A33BA6" w14:textId="77777777" w:rsidR="003C6F44" w:rsidRPr="00B75B71" w:rsidRDefault="003C6F44" w:rsidP="00970AD7">
            <w:pPr>
              <w:rPr>
                <w:rFonts w:eastAsia="宋体"/>
                <w:color w:val="000000"/>
                <w:sz w:val="18"/>
                <w:szCs w:val="18"/>
              </w:rPr>
            </w:pPr>
          </w:p>
        </w:tc>
        <w:tc>
          <w:tcPr>
            <w:tcW w:w="964" w:type="dxa"/>
            <w:tcBorders>
              <w:top w:val="nil"/>
              <w:left w:val="nil"/>
              <w:bottom w:val="single" w:sz="4" w:space="0" w:color="auto"/>
              <w:right w:val="single" w:sz="4" w:space="0" w:color="auto"/>
            </w:tcBorders>
            <w:shd w:val="clear" w:color="auto" w:fill="auto"/>
            <w:noWrap/>
            <w:vAlign w:val="center"/>
            <w:hideMark/>
          </w:tcPr>
          <w:p w14:paraId="16342E2B" w14:textId="77777777" w:rsidR="003C6F44" w:rsidRPr="00B75B71" w:rsidRDefault="003C6F44" w:rsidP="00970AD7">
            <w:pPr>
              <w:jc w:val="center"/>
              <w:rPr>
                <w:rFonts w:eastAsia="宋体"/>
                <w:color w:val="000000"/>
                <w:sz w:val="18"/>
                <w:szCs w:val="18"/>
              </w:rPr>
            </w:pPr>
            <w:r w:rsidRPr="00B75B71">
              <w:rPr>
                <w:rFonts w:eastAsia="宋体"/>
                <w:color w:val="000000"/>
                <w:sz w:val="18"/>
                <w:szCs w:val="18"/>
              </w:rPr>
              <w:t>30 kHz</w:t>
            </w:r>
          </w:p>
        </w:tc>
        <w:tc>
          <w:tcPr>
            <w:tcW w:w="880" w:type="dxa"/>
            <w:tcBorders>
              <w:top w:val="nil"/>
              <w:left w:val="nil"/>
              <w:bottom w:val="single" w:sz="4" w:space="0" w:color="auto"/>
              <w:right w:val="single" w:sz="4" w:space="0" w:color="auto"/>
            </w:tcBorders>
            <w:shd w:val="clear" w:color="auto" w:fill="auto"/>
            <w:noWrap/>
            <w:vAlign w:val="center"/>
            <w:hideMark/>
          </w:tcPr>
          <w:p w14:paraId="6ADBD972" w14:textId="77777777" w:rsidR="003C6F44" w:rsidRPr="00B75B71" w:rsidRDefault="003C6F44" w:rsidP="00970AD7">
            <w:pPr>
              <w:jc w:val="center"/>
              <w:rPr>
                <w:rFonts w:eastAsia="宋体"/>
                <w:color w:val="000000"/>
                <w:sz w:val="18"/>
                <w:szCs w:val="18"/>
              </w:rPr>
            </w:pPr>
            <w:r w:rsidRPr="00B75B71">
              <w:rPr>
                <w:rFonts w:eastAsia="宋体"/>
                <w:color w:val="000000"/>
                <w:sz w:val="18"/>
                <w:szCs w:val="18"/>
              </w:rPr>
              <w:t>620</w:t>
            </w:r>
            <w:r w:rsidRPr="00B75B71">
              <w:rPr>
                <w:rFonts w:eastAsia="宋体"/>
                <w:color w:val="000000"/>
                <w:position w:val="-4"/>
                <w:sz w:val="18"/>
                <w:szCs w:val="18"/>
              </w:rPr>
              <w:object w:dxaOrig="220" w:dyaOrig="200" w14:anchorId="22B73100">
                <v:shape id="_x0000_i1141" type="#_x0000_t75" style="width:11.5pt;height:10pt" o:ole="">
                  <v:imagedata r:id="rId61" o:title=""/>
                </v:shape>
                <o:OLEObject Type="Embed" ProgID="Equation.DSMT4" ShapeID="_x0000_i1141" DrawAspect="Content" ObjectID="_1658323755" r:id="rId156"/>
              </w:object>
            </w:r>
            <w:r w:rsidRPr="00B75B71">
              <w:rPr>
                <w:rFonts w:eastAsia="宋体"/>
                <w:color w:val="000000"/>
                <w:sz w:val="18"/>
                <w:szCs w:val="18"/>
              </w:rPr>
              <w:t xml:space="preserve"> </w:t>
            </w:r>
          </w:p>
        </w:tc>
        <w:tc>
          <w:tcPr>
            <w:tcW w:w="760" w:type="dxa"/>
            <w:tcBorders>
              <w:top w:val="nil"/>
              <w:left w:val="nil"/>
              <w:bottom w:val="single" w:sz="4" w:space="0" w:color="auto"/>
              <w:right w:val="single" w:sz="4" w:space="0" w:color="auto"/>
            </w:tcBorders>
            <w:shd w:val="clear" w:color="auto" w:fill="auto"/>
            <w:noWrap/>
            <w:vAlign w:val="center"/>
            <w:hideMark/>
          </w:tcPr>
          <w:p w14:paraId="0F31E29A" w14:textId="77777777" w:rsidR="003C6F44" w:rsidRPr="00B75B71" w:rsidRDefault="003C6F44" w:rsidP="00970AD7">
            <w:pPr>
              <w:jc w:val="center"/>
              <w:rPr>
                <w:rFonts w:eastAsia="宋体"/>
                <w:color w:val="000000"/>
                <w:sz w:val="18"/>
                <w:szCs w:val="18"/>
              </w:rPr>
            </w:pPr>
            <w:r w:rsidRPr="00B75B71">
              <w:rPr>
                <w:color w:val="000000"/>
                <w:sz w:val="18"/>
                <w:szCs w:val="18"/>
              </w:rPr>
              <w:t>339</w:t>
            </w:r>
            <w:r w:rsidRPr="00B75B71">
              <w:rPr>
                <w:rFonts w:eastAsia="宋体"/>
                <w:color w:val="000000"/>
                <w:position w:val="-4"/>
                <w:sz w:val="18"/>
                <w:szCs w:val="18"/>
              </w:rPr>
              <w:object w:dxaOrig="220" w:dyaOrig="200" w14:anchorId="68DF9A53">
                <v:shape id="_x0000_i1142" type="#_x0000_t75" style="width:11.5pt;height:10pt" o:ole="">
                  <v:imagedata r:id="rId61" o:title=""/>
                </v:shape>
                <o:OLEObject Type="Embed" ProgID="Equation.DSMT4" ShapeID="_x0000_i1142" DrawAspect="Content" ObjectID="_1658323756" r:id="rId157"/>
              </w:object>
            </w:r>
            <w:r w:rsidRPr="00B75B71">
              <w:rPr>
                <w:color w:val="000000"/>
                <w:sz w:val="18"/>
                <w:szCs w:val="18"/>
              </w:rPr>
              <w:t xml:space="preserve"> </w:t>
            </w:r>
          </w:p>
        </w:tc>
        <w:tc>
          <w:tcPr>
            <w:tcW w:w="1032" w:type="dxa"/>
            <w:tcBorders>
              <w:top w:val="nil"/>
              <w:left w:val="nil"/>
              <w:bottom w:val="single" w:sz="4" w:space="0" w:color="auto"/>
              <w:right w:val="single" w:sz="4" w:space="0" w:color="auto"/>
            </w:tcBorders>
            <w:shd w:val="clear" w:color="auto" w:fill="auto"/>
            <w:noWrap/>
            <w:vAlign w:val="center"/>
            <w:hideMark/>
          </w:tcPr>
          <w:p w14:paraId="07CEEEE9" w14:textId="77777777" w:rsidR="003C6F44" w:rsidRPr="00B75B71" w:rsidRDefault="003C6F44" w:rsidP="00970AD7">
            <w:pPr>
              <w:jc w:val="center"/>
              <w:rPr>
                <w:rFonts w:eastAsia="宋体"/>
                <w:color w:val="000000"/>
                <w:sz w:val="18"/>
                <w:szCs w:val="18"/>
              </w:rPr>
            </w:pPr>
            <w:r w:rsidRPr="00B75B71">
              <w:rPr>
                <w:color w:val="000000"/>
                <w:sz w:val="18"/>
                <w:szCs w:val="18"/>
              </w:rPr>
              <w:t>339</w:t>
            </w:r>
            <w:r w:rsidRPr="00B75B71">
              <w:rPr>
                <w:rFonts w:eastAsia="宋体"/>
                <w:color w:val="000000"/>
                <w:position w:val="-4"/>
                <w:sz w:val="18"/>
                <w:szCs w:val="18"/>
              </w:rPr>
              <w:object w:dxaOrig="220" w:dyaOrig="200" w14:anchorId="65304D5F">
                <v:shape id="_x0000_i1143" type="#_x0000_t75" style="width:11.5pt;height:10pt" o:ole="">
                  <v:imagedata r:id="rId61" o:title=""/>
                </v:shape>
                <o:OLEObject Type="Embed" ProgID="Equation.DSMT4" ShapeID="_x0000_i1143" DrawAspect="Content" ObjectID="_1658323757" r:id="rId158"/>
              </w:object>
            </w:r>
            <w:r w:rsidRPr="00B75B71">
              <w:rPr>
                <w:color w:val="000000"/>
                <w:sz w:val="18"/>
                <w:szCs w:val="18"/>
              </w:rPr>
              <w:t xml:space="preserve"> </w:t>
            </w:r>
          </w:p>
        </w:tc>
        <w:tc>
          <w:tcPr>
            <w:tcW w:w="1559" w:type="dxa"/>
            <w:tcBorders>
              <w:top w:val="nil"/>
              <w:left w:val="nil"/>
              <w:bottom w:val="single" w:sz="4" w:space="0" w:color="auto"/>
              <w:right w:val="single" w:sz="4" w:space="0" w:color="auto"/>
            </w:tcBorders>
            <w:shd w:val="clear" w:color="auto" w:fill="auto"/>
            <w:noWrap/>
            <w:vAlign w:val="center"/>
            <w:hideMark/>
          </w:tcPr>
          <w:p w14:paraId="28B026A1" w14:textId="77777777" w:rsidR="003C6F44" w:rsidRPr="00B75B71" w:rsidRDefault="003C6F44" w:rsidP="00970AD7">
            <w:pPr>
              <w:jc w:val="center"/>
              <w:rPr>
                <w:rFonts w:eastAsia="宋体"/>
                <w:color w:val="000000"/>
                <w:sz w:val="18"/>
                <w:szCs w:val="18"/>
              </w:rPr>
            </w:pPr>
            <w:r w:rsidRPr="00B75B71">
              <w:rPr>
                <w:color w:val="000000"/>
                <w:sz w:val="18"/>
                <w:szCs w:val="18"/>
              </w:rPr>
              <w:t>80</w:t>
            </w:r>
            <w:r w:rsidRPr="00B75B71">
              <w:rPr>
                <w:rFonts w:eastAsia="宋体"/>
                <w:color w:val="000000"/>
                <w:position w:val="-4"/>
                <w:sz w:val="18"/>
                <w:szCs w:val="18"/>
              </w:rPr>
              <w:object w:dxaOrig="220" w:dyaOrig="200" w14:anchorId="091532F2">
                <v:shape id="_x0000_i1144" type="#_x0000_t75" style="width:11.5pt;height:10pt" o:ole="">
                  <v:imagedata r:id="rId61" o:title=""/>
                </v:shape>
                <o:OLEObject Type="Embed" ProgID="Equation.DSMT4" ShapeID="_x0000_i1144" DrawAspect="Content" ObjectID="_1658323758" r:id="rId159"/>
              </w:object>
            </w:r>
            <w:r w:rsidRPr="00B75B71">
              <w:rPr>
                <w:color w:val="000000"/>
                <w:sz w:val="18"/>
                <w:szCs w:val="18"/>
              </w:rPr>
              <w:t xml:space="preserve"> </w:t>
            </w:r>
          </w:p>
        </w:tc>
        <w:tc>
          <w:tcPr>
            <w:tcW w:w="880" w:type="dxa"/>
            <w:tcBorders>
              <w:top w:val="nil"/>
              <w:left w:val="nil"/>
              <w:bottom w:val="single" w:sz="4" w:space="0" w:color="auto"/>
              <w:right w:val="single" w:sz="4" w:space="0" w:color="auto"/>
            </w:tcBorders>
            <w:shd w:val="clear" w:color="auto" w:fill="auto"/>
            <w:noWrap/>
            <w:vAlign w:val="center"/>
            <w:hideMark/>
          </w:tcPr>
          <w:p w14:paraId="08C6BAFE" w14:textId="77777777" w:rsidR="003C6F44" w:rsidRPr="00B75B71" w:rsidRDefault="003C6F44" w:rsidP="00970AD7">
            <w:pPr>
              <w:jc w:val="center"/>
              <w:rPr>
                <w:rFonts w:eastAsia="宋体"/>
                <w:color w:val="000000"/>
                <w:sz w:val="18"/>
                <w:szCs w:val="18"/>
              </w:rPr>
            </w:pPr>
            <w:r w:rsidRPr="00B75B71">
              <w:rPr>
                <w:color w:val="000000"/>
                <w:sz w:val="18"/>
                <w:szCs w:val="18"/>
              </w:rPr>
              <w:t>259</w:t>
            </w:r>
            <w:r w:rsidRPr="00B75B71">
              <w:rPr>
                <w:rFonts w:eastAsia="宋体"/>
                <w:color w:val="000000"/>
                <w:position w:val="-4"/>
                <w:sz w:val="18"/>
                <w:szCs w:val="18"/>
              </w:rPr>
              <w:object w:dxaOrig="220" w:dyaOrig="200" w14:anchorId="0D5023F1">
                <v:shape id="_x0000_i1145" type="#_x0000_t75" style="width:11.5pt;height:10pt" o:ole="">
                  <v:imagedata r:id="rId61" o:title=""/>
                </v:shape>
                <o:OLEObject Type="Embed" ProgID="Equation.DSMT4" ShapeID="_x0000_i1145" DrawAspect="Content" ObjectID="_1658323759" r:id="rId160"/>
              </w:object>
            </w:r>
            <w:r w:rsidRPr="00B75B71">
              <w:rPr>
                <w:color w:val="000000"/>
                <w:sz w:val="18"/>
                <w:szCs w:val="18"/>
              </w:rPr>
              <w:t xml:space="preserve"> </w:t>
            </w:r>
          </w:p>
        </w:tc>
        <w:tc>
          <w:tcPr>
            <w:tcW w:w="1149" w:type="dxa"/>
            <w:tcBorders>
              <w:top w:val="nil"/>
              <w:left w:val="nil"/>
              <w:bottom w:val="single" w:sz="4" w:space="0" w:color="auto"/>
              <w:right w:val="single" w:sz="8" w:space="0" w:color="auto"/>
            </w:tcBorders>
            <w:shd w:val="clear" w:color="auto" w:fill="auto"/>
            <w:noWrap/>
            <w:vAlign w:val="center"/>
            <w:hideMark/>
          </w:tcPr>
          <w:p w14:paraId="4B006735" w14:textId="77777777" w:rsidR="003C6F44" w:rsidRPr="00B75B71" w:rsidRDefault="003C6F44" w:rsidP="00970AD7">
            <w:pPr>
              <w:jc w:val="center"/>
              <w:rPr>
                <w:rFonts w:eastAsia="宋体"/>
                <w:color w:val="000000"/>
                <w:sz w:val="18"/>
                <w:szCs w:val="18"/>
              </w:rPr>
            </w:pPr>
            <w:r w:rsidRPr="00B75B71">
              <w:rPr>
                <w:color w:val="000000"/>
                <w:sz w:val="18"/>
                <w:szCs w:val="18"/>
              </w:rPr>
              <w:t>8.43 us</w:t>
            </w:r>
          </w:p>
        </w:tc>
      </w:tr>
      <w:tr w:rsidR="003C6F44" w:rsidRPr="00B75B71" w14:paraId="4F80596C" w14:textId="77777777" w:rsidTr="00970AD7">
        <w:trPr>
          <w:trHeight w:val="270"/>
          <w:jc w:val="center"/>
        </w:trPr>
        <w:tc>
          <w:tcPr>
            <w:tcW w:w="818" w:type="dxa"/>
            <w:vMerge/>
            <w:tcBorders>
              <w:top w:val="nil"/>
              <w:left w:val="single" w:sz="8" w:space="0" w:color="auto"/>
              <w:bottom w:val="single" w:sz="8" w:space="0" w:color="000000"/>
              <w:right w:val="single" w:sz="4" w:space="0" w:color="auto"/>
            </w:tcBorders>
            <w:vAlign w:val="center"/>
            <w:hideMark/>
          </w:tcPr>
          <w:p w14:paraId="10BD0127" w14:textId="77777777" w:rsidR="003C6F44" w:rsidRPr="00B75B71" w:rsidRDefault="003C6F44" w:rsidP="00970AD7">
            <w:pPr>
              <w:rPr>
                <w:rFonts w:eastAsia="宋体"/>
                <w:color w:val="000000"/>
                <w:sz w:val="18"/>
                <w:szCs w:val="18"/>
              </w:rPr>
            </w:pPr>
          </w:p>
        </w:tc>
        <w:tc>
          <w:tcPr>
            <w:tcW w:w="964" w:type="dxa"/>
            <w:tcBorders>
              <w:top w:val="nil"/>
              <w:left w:val="nil"/>
              <w:bottom w:val="single" w:sz="4" w:space="0" w:color="auto"/>
              <w:right w:val="single" w:sz="4" w:space="0" w:color="auto"/>
            </w:tcBorders>
            <w:shd w:val="clear" w:color="auto" w:fill="auto"/>
            <w:noWrap/>
            <w:vAlign w:val="center"/>
            <w:hideMark/>
          </w:tcPr>
          <w:p w14:paraId="3DE1E798" w14:textId="77777777" w:rsidR="003C6F44" w:rsidRPr="00B75B71" w:rsidRDefault="003C6F44" w:rsidP="00970AD7">
            <w:pPr>
              <w:jc w:val="center"/>
              <w:rPr>
                <w:rFonts w:eastAsia="宋体"/>
                <w:color w:val="000000"/>
                <w:sz w:val="18"/>
                <w:szCs w:val="18"/>
              </w:rPr>
            </w:pPr>
            <w:r w:rsidRPr="00B75B71">
              <w:rPr>
                <w:rFonts w:eastAsia="宋体"/>
                <w:color w:val="000000"/>
                <w:sz w:val="18"/>
                <w:szCs w:val="18"/>
              </w:rPr>
              <w:t>60 kHz</w:t>
            </w:r>
          </w:p>
        </w:tc>
        <w:tc>
          <w:tcPr>
            <w:tcW w:w="880" w:type="dxa"/>
            <w:tcBorders>
              <w:top w:val="nil"/>
              <w:left w:val="nil"/>
              <w:bottom w:val="single" w:sz="4" w:space="0" w:color="auto"/>
              <w:right w:val="single" w:sz="4" w:space="0" w:color="auto"/>
            </w:tcBorders>
            <w:shd w:val="clear" w:color="auto" w:fill="auto"/>
            <w:noWrap/>
            <w:vAlign w:val="center"/>
            <w:hideMark/>
          </w:tcPr>
          <w:p w14:paraId="1E7E956D" w14:textId="77777777" w:rsidR="003C6F44" w:rsidRPr="00B75B71" w:rsidRDefault="003C6F44" w:rsidP="00970AD7">
            <w:pPr>
              <w:jc w:val="center"/>
              <w:rPr>
                <w:rFonts w:eastAsia="宋体"/>
                <w:color w:val="000000"/>
                <w:sz w:val="18"/>
                <w:szCs w:val="18"/>
              </w:rPr>
            </w:pPr>
            <w:r w:rsidRPr="00B75B71">
              <w:rPr>
                <w:rFonts w:eastAsia="宋体"/>
                <w:color w:val="000000"/>
                <w:sz w:val="18"/>
                <w:szCs w:val="18"/>
              </w:rPr>
              <w:t>310</w:t>
            </w:r>
            <w:r w:rsidRPr="00B75B71">
              <w:rPr>
                <w:rFonts w:eastAsia="宋体"/>
                <w:color w:val="000000"/>
                <w:position w:val="-4"/>
                <w:sz w:val="18"/>
                <w:szCs w:val="18"/>
              </w:rPr>
              <w:object w:dxaOrig="220" w:dyaOrig="200" w14:anchorId="567F869A">
                <v:shape id="_x0000_i1146" type="#_x0000_t75" style="width:11.5pt;height:10pt" o:ole="">
                  <v:imagedata r:id="rId61" o:title=""/>
                </v:shape>
                <o:OLEObject Type="Embed" ProgID="Equation.DSMT4" ShapeID="_x0000_i1146" DrawAspect="Content" ObjectID="_1658323760" r:id="rId161"/>
              </w:object>
            </w:r>
            <w:r w:rsidRPr="00B75B71">
              <w:rPr>
                <w:rFonts w:eastAsia="宋体"/>
                <w:color w:val="000000"/>
                <w:sz w:val="18"/>
                <w:szCs w:val="18"/>
              </w:rPr>
              <w:t xml:space="preserve"> </w:t>
            </w:r>
          </w:p>
        </w:tc>
        <w:tc>
          <w:tcPr>
            <w:tcW w:w="760" w:type="dxa"/>
            <w:tcBorders>
              <w:top w:val="nil"/>
              <w:left w:val="nil"/>
              <w:bottom w:val="single" w:sz="4" w:space="0" w:color="auto"/>
              <w:right w:val="single" w:sz="4" w:space="0" w:color="auto"/>
            </w:tcBorders>
            <w:shd w:val="clear" w:color="auto" w:fill="auto"/>
            <w:noWrap/>
            <w:vAlign w:val="center"/>
            <w:hideMark/>
          </w:tcPr>
          <w:p w14:paraId="79373CF4" w14:textId="77777777" w:rsidR="003C6F44" w:rsidRPr="00B75B71" w:rsidRDefault="003C6F44" w:rsidP="00970AD7">
            <w:pPr>
              <w:jc w:val="center"/>
              <w:rPr>
                <w:rFonts w:eastAsia="宋体"/>
                <w:color w:val="000000"/>
                <w:sz w:val="18"/>
                <w:szCs w:val="18"/>
              </w:rPr>
            </w:pPr>
            <w:r w:rsidRPr="00B75B71">
              <w:rPr>
                <w:color w:val="000000"/>
                <w:sz w:val="18"/>
                <w:szCs w:val="18"/>
              </w:rPr>
              <w:t>254</w:t>
            </w:r>
            <w:r w:rsidRPr="00B75B71">
              <w:rPr>
                <w:rFonts w:eastAsia="宋体"/>
                <w:color w:val="000000"/>
                <w:position w:val="-4"/>
                <w:sz w:val="18"/>
                <w:szCs w:val="18"/>
              </w:rPr>
              <w:object w:dxaOrig="220" w:dyaOrig="200" w14:anchorId="755BA8AB">
                <v:shape id="_x0000_i1147" type="#_x0000_t75" style="width:11.5pt;height:10pt" o:ole="">
                  <v:imagedata r:id="rId61" o:title=""/>
                </v:shape>
                <o:OLEObject Type="Embed" ProgID="Equation.DSMT4" ShapeID="_x0000_i1147" DrawAspect="Content" ObjectID="_1658323761" r:id="rId162"/>
              </w:object>
            </w:r>
            <w:r w:rsidRPr="00B75B71">
              <w:rPr>
                <w:color w:val="000000"/>
                <w:sz w:val="18"/>
                <w:szCs w:val="18"/>
              </w:rPr>
              <w:t xml:space="preserve"> </w:t>
            </w:r>
          </w:p>
        </w:tc>
        <w:tc>
          <w:tcPr>
            <w:tcW w:w="1032" w:type="dxa"/>
            <w:tcBorders>
              <w:top w:val="nil"/>
              <w:left w:val="nil"/>
              <w:bottom w:val="single" w:sz="4" w:space="0" w:color="auto"/>
              <w:right w:val="single" w:sz="4" w:space="0" w:color="auto"/>
            </w:tcBorders>
            <w:shd w:val="clear" w:color="auto" w:fill="auto"/>
            <w:noWrap/>
            <w:vAlign w:val="center"/>
            <w:hideMark/>
          </w:tcPr>
          <w:p w14:paraId="572A4BFC" w14:textId="77777777" w:rsidR="003C6F44" w:rsidRPr="00B75B71" w:rsidRDefault="003C6F44" w:rsidP="00970AD7">
            <w:pPr>
              <w:jc w:val="center"/>
              <w:rPr>
                <w:rFonts w:eastAsia="宋体"/>
                <w:color w:val="000000"/>
                <w:sz w:val="18"/>
                <w:szCs w:val="18"/>
              </w:rPr>
            </w:pPr>
            <w:r w:rsidRPr="00B75B71">
              <w:rPr>
                <w:color w:val="000000"/>
                <w:sz w:val="18"/>
                <w:szCs w:val="18"/>
              </w:rPr>
              <w:t>254</w:t>
            </w:r>
            <w:r w:rsidRPr="00B75B71">
              <w:rPr>
                <w:rFonts w:eastAsia="宋体"/>
                <w:color w:val="000000"/>
                <w:position w:val="-4"/>
                <w:sz w:val="18"/>
                <w:szCs w:val="18"/>
              </w:rPr>
              <w:object w:dxaOrig="220" w:dyaOrig="200" w14:anchorId="5862A972">
                <v:shape id="_x0000_i1148" type="#_x0000_t75" style="width:11.5pt;height:10pt" o:ole="">
                  <v:imagedata r:id="rId61" o:title=""/>
                </v:shape>
                <o:OLEObject Type="Embed" ProgID="Equation.DSMT4" ShapeID="_x0000_i1148" DrawAspect="Content" ObjectID="_1658323762" r:id="rId163"/>
              </w:object>
            </w:r>
            <w:r w:rsidRPr="00B75B71">
              <w:rPr>
                <w:color w:val="000000"/>
                <w:sz w:val="18"/>
                <w:szCs w:val="18"/>
              </w:rPr>
              <w:t xml:space="preserve"> </w:t>
            </w:r>
          </w:p>
        </w:tc>
        <w:tc>
          <w:tcPr>
            <w:tcW w:w="1559" w:type="dxa"/>
            <w:tcBorders>
              <w:top w:val="nil"/>
              <w:left w:val="nil"/>
              <w:bottom w:val="single" w:sz="4" w:space="0" w:color="auto"/>
              <w:right w:val="single" w:sz="4" w:space="0" w:color="auto"/>
            </w:tcBorders>
            <w:shd w:val="clear" w:color="auto" w:fill="auto"/>
            <w:noWrap/>
            <w:vAlign w:val="center"/>
            <w:hideMark/>
          </w:tcPr>
          <w:p w14:paraId="0CB1D964" w14:textId="77777777" w:rsidR="003C6F44" w:rsidRPr="00B75B71" w:rsidRDefault="003C6F44" w:rsidP="00970AD7">
            <w:pPr>
              <w:jc w:val="center"/>
              <w:rPr>
                <w:rFonts w:eastAsia="宋体"/>
                <w:color w:val="000000"/>
                <w:sz w:val="18"/>
                <w:szCs w:val="18"/>
              </w:rPr>
            </w:pPr>
            <w:r w:rsidRPr="00B75B71">
              <w:rPr>
                <w:color w:val="000000"/>
                <w:sz w:val="18"/>
                <w:szCs w:val="18"/>
              </w:rPr>
              <w:t>9</w:t>
            </w:r>
            <w:r w:rsidRPr="00B75B71">
              <w:rPr>
                <w:rFonts w:eastAsia="宋体"/>
                <w:color w:val="000000"/>
                <w:position w:val="-4"/>
                <w:sz w:val="18"/>
                <w:szCs w:val="18"/>
              </w:rPr>
              <w:object w:dxaOrig="220" w:dyaOrig="200" w14:anchorId="5C0B6808">
                <v:shape id="_x0000_i1149" type="#_x0000_t75" style="width:11.5pt;height:10pt" o:ole="">
                  <v:imagedata r:id="rId61" o:title=""/>
                </v:shape>
                <o:OLEObject Type="Embed" ProgID="Equation.DSMT4" ShapeID="_x0000_i1149" DrawAspect="Content" ObjectID="_1658323763" r:id="rId164"/>
              </w:object>
            </w:r>
            <w:r w:rsidRPr="00B75B71">
              <w:rPr>
                <w:color w:val="000000"/>
                <w:sz w:val="18"/>
                <w:szCs w:val="18"/>
              </w:rPr>
              <w:t xml:space="preserve"> </w:t>
            </w:r>
          </w:p>
        </w:tc>
        <w:tc>
          <w:tcPr>
            <w:tcW w:w="880" w:type="dxa"/>
            <w:tcBorders>
              <w:top w:val="nil"/>
              <w:left w:val="nil"/>
              <w:bottom w:val="single" w:sz="4" w:space="0" w:color="auto"/>
              <w:right w:val="single" w:sz="4" w:space="0" w:color="auto"/>
            </w:tcBorders>
            <w:shd w:val="clear" w:color="auto" w:fill="auto"/>
            <w:noWrap/>
            <w:vAlign w:val="center"/>
            <w:hideMark/>
          </w:tcPr>
          <w:p w14:paraId="1DED98D0" w14:textId="77777777" w:rsidR="003C6F44" w:rsidRPr="00B75B71" w:rsidRDefault="003C6F44" w:rsidP="00970AD7">
            <w:pPr>
              <w:jc w:val="center"/>
              <w:rPr>
                <w:rFonts w:eastAsia="宋体"/>
                <w:color w:val="000000"/>
                <w:sz w:val="18"/>
                <w:szCs w:val="18"/>
              </w:rPr>
            </w:pPr>
            <w:r w:rsidRPr="00B75B71">
              <w:rPr>
                <w:color w:val="000000"/>
                <w:sz w:val="18"/>
                <w:szCs w:val="18"/>
              </w:rPr>
              <w:t>245</w:t>
            </w:r>
            <w:r w:rsidRPr="00B75B71">
              <w:rPr>
                <w:rFonts w:eastAsia="宋体"/>
                <w:color w:val="000000"/>
                <w:position w:val="-4"/>
                <w:sz w:val="18"/>
                <w:szCs w:val="18"/>
              </w:rPr>
              <w:object w:dxaOrig="220" w:dyaOrig="200" w14:anchorId="3CA2F125">
                <v:shape id="_x0000_i1150" type="#_x0000_t75" style="width:11.5pt;height:10pt" o:ole="">
                  <v:imagedata r:id="rId61" o:title=""/>
                </v:shape>
                <o:OLEObject Type="Embed" ProgID="Equation.DSMT4" ShapeID="_x0000_i1150" DrawAspect="Content" ObjectID="_1658323764" r:id="rId165"/>
              </w:object>
            </w:r>
            <w:r w:rsidRPr="00B75B71">
              <w:rPr>
                <w:color w:val="000000"/>
                <w:sz w:val="18"/>
                <w:szCs w:val="18"/>
              </w:rPr>
              <w:t xml:space="preserve"> </w:t>
            </w:r>
          </w:p>
        </w:tc>
        <w:tc>
          <w:tcPr>
            <w:tcW w:w="1149" w:type="dxa"/>
            <w:tcBorders>
              <w:top w:val="nil"/>
              <w:left w:val="nil"/>
              <w:bottom w:val="single" w:sz="4" w:space="0" w:color="auto"/>
              <w:right w:val="single" w:sz="8" w:space="0" w:color="auto"/>
            </w:tcBorders>
            <w:shd w:val="clear" w:color="auto" w:fill="auto"/>
            <w:noWrap/>
            <w:vAlign w:val="center"/>
            <w:hideMark/>
          </w:tcPr>
          <w:p w14:paraId="3F0C21FA" w14:textId="77777777" w:rsidR="003C6F44" w:rsidRPr="00B75B71" w:rsidRDefault="003C6F44" w:rsidP="00970AD7">
            <w:pPr>
              <w:jc w:val="center"/>
              <w:rPr>
                <w:rFonts w:eastAsia="宋体"/>
                <w:color w:val="000000"/>
                <w:sz w:val="18"/>
                <w:szCs w:val="18"/>
              </w:rPr>
            </w:pPr>
            <w:r w:rsidRPr="00B75B71">
              <w:rPr>
                <w:color w:val="000000"/>
                <w:sz w:val="18"/>
                <w:szCs w:val="18"/>
              </w:rPr>
              <w:t>7.98 us</w:t>
            </w:r>
          </w:p>
        </w:tc>
      </w:tr>
      <w:tr w:rsidR="003C6F44" w:rsidRPr="00B75B71" w14:paraId="61AFFED5" w14:textId="77777777" w:rsidTr="00970AD7">
        <w:trPr>
          <w:trHeight w:val="285"/>
          <w:jc w:val="center"/>
        </w:trPr>
        <w:tc>
          <w:tcPr>
            <w:tcW w:w="818" w:type="dxa"/>
            <w:vMerge/>
            <w:tcBorders>
              <w:top w:val="nil"/>
              <w:left w:val="single" w:sz="8" w:space="0" w:color="auto"/>
              <w:bottom w:val="single" w:sz="8" w:space="0" w:color="000000"/>
              <w:right w:val="single" w:sz="4" w:space="0" w:color="auto"/>
            </w:tcBorders>
            <w:vAlign w:val="center"/>
            <w:hideMark/>
          </w:tcPr>
          <w:p w14:paraId="09F369C4" w14:textId="77777777" w:rsidR="003C6F44" w:rsidRPr="00B75B71" w:rsidRDefault="003C6F44" w:rsidP="00970AD7">
            <w:pPr>
              <w:rPr>
                <w:rFonts w:eastAsia="宋体"/>
                <w:color w:val="000000"/>
                <w:sz w:val="18"/>
                <w:szCs w:val="18"/>
              </w:rPr>
            </w:pPr>
          </w:p>
        </w:tc>
        <w:tc>
          <w:tcPr>
            <w:tcW w:w="964" w:type="dxa"/>
            <w:tcBorders>
              <w:top w:val="nil"/>
              <w:left w:val="nil"/>
              <w:bottom w:val="single" w:sz="8" w:space="0" w:color="auto"/>
              <w:right w:val="single" w:sz="4" w:space="0" w:color="auto"/>
            </w:tcBorders>
            <w:shd w:val="clear" w:color="auto" w:fill="auto"/>
            <w:noWrap/>
            <w:vAlign w:val="center"/>
            <w:hideMark/>
          </w:tcPr>
          <w:p w14:paraId="5A2D3C66" w14:textId="77777777" w:rsidR="003C6F44" w:rsidRPr="00B75B71" w:rsidRDefault="003C6F44" w:rsidP="00970AD7">
            <w:pPr>
              <w:jc w:val="center"/>
              <w:rPr>
                <w:rFonts w:eastAsia="宋体"/>
                <w:color w:val="000000"/>
                <w:sz w:val="18"/>
                <w:szCs w:val="18"/>
              </w:rPr>
            </w:pPr>
            <w:r w:rsidRPr="00B75B71">
              <w:rPr>
                <w:rFonts w:eastAsia="宋体"/>
                <w:color w:val="000000"/>
                <w:sz w:val="18"/>
                <w:szCs w:val="18"/>
              </w:rPr>
              <w:t>120 kHz</w:t>
            </w:r>
          </w:p>
        </w:tc>
        <w:tc>
          <w:tcPr>
            <w:tcW w:w="880" w:type="dxa"/>
            <w:tcBorders>
              <w:top w:val="nil"/>
              <w:left w:val="nil"/>
              <w:bottom w:val="single" w:sz="8" w:space="0" w:color="auto"/>
              <w:right w:val="single" w:sz="4" w:space="0" w:color="auto"/>
            </w:tcBorders>
            <w:shd w:val="clear" w:color="auto" w:fill="auto"/>
            <w:noWrap/>
            <w:vAlign w:val="center"/>
            <w:hideMark/>
          </w:tcPr>
          <w:p w14:paraId="1472F7BD" w14:textId="77777777" w:rsidR="003C6F44" w:rsidRPr="00B75B71" w:rsidRDefault="003C6F44" w:rsidP="00970AD7">
            <w:pPr>
              <w:jc w:val="center"/>
              <w:rPr>
                <w:rFonts w:eastAsia="宋体"/>
                <w:color w:val="000000"/>
                <w:sz w:val="18"/>
                <w:szCs w:val="18"/>
              </w:rPr>
            </w:pPr>
            <w:r w:rsidRPr="00B75B71">
              <w:rPr>
                <w:rFonts w:eastAsia="宋体"/>
                <w:color w:val="000000"/>
                <w:sz w:val="18"/>
                <w:szCs w:val="18"/>
              </w:rPr>
              <w:t>155</w:t>
            </w:r>
            <w:r w:rsidRPr="00B75B71">
              <w:rPr>
                <w:rFonts w:eastAsia="宋体"/>
                <w:color w:val="000000"/>
                <w:position w:val="-4"/>
                <w:sz w:val="18"/>
                <w:szCs w:val="18"/>
              </w:rPr>
              <w:object w:dxaOrig="220" w:dyaOrig="200" w14:anchorId="5209E40B">
                <v:shape id="_x0000_i1151" type="#_x0000_t75" style="width:11.5pt;height:10pt" o:ole="">
                  <v:imagedata r:id="rId61" o:title=""/>
                </v:shape>
                <o:OLEObject Type="Embed" ProgID="Equation.DSMT4" ShapeID="_x0000_i1151" DrawAspect="Content" ObjectID="_1658323765" r:id="rId166"/>
              </w:object>
            </w:r>
            <w:r w:rsidRPr="00B75B71">
              <w:rPr>
                <w:rFonts w:eastAsia="宋体"/>
                <w:color w:val="000000"/>
                <w:sz w:val="18"/>
                <w:szCs w:val="18"/>
              </w:rPr>
              <w:t xml:space="preserve"> </w:t>
            </w:r>
          </w:p>
        </w:tc>
        <w:tc>
          <w:tcPr>
            <w:tcW w:w="760" w:type="dxa"/>
            <w:tcBorders>
              <w:top w:val="nil"/>
              <w:left w:val="nil"/>
              <w:bottom w:val="single" w:sz="8" w:space="0" w:color="auto"/>
              <w:right w:val="single" w:sz="4" w:space="0" w:color="auto"/>
            </w:tcBorders>
            <w:shd w:val="clear" w:color="auto" w:fill="auto"/>
            <w:noWrap/>
            <w:vAlign w:val="center"/>
            <w:hideMark/>
          </w:tcPr>
          <w:p w14:paraId="1996C99B" w14:textId="77777777" w:rsidR="003C6F44" w:rsidRPr="00B75B71" w:rsidRDefault="003C6F44" w:rsidP="00970AD7">
            <w:pPr>
              <w:jc w:val="center"/>
              <w:rPr>
                <w:rFonts w:eastAsia="宋体"/>
                <w:color w:val="000000"/>
                <w:sz w:val="18"/>
                <w:szCs w:val="18"/>
              </w:rPr>
            </w:pPr>
            <w:r w:rsidRPr="00B75B71">
              <w:rPr>
                <w:color w:val="000000"/>
                <w:sz w:val="18"/>
                <w:szCs w:val="18"/>
              </w:rPr>
              <w:t>127</w:t>
            </w:r>
            <w:r w:rsidRPr="00B75B71">
              <w:rPr>
                <w:rFonts w:eastAsia="宋体"/>
                <w:color w:val="000000"/>
                <w:position w:val="-4"/>
                <w:sz w:val="18"/>
                <w:szCs w:val="18"/>
              </w:rPr>
              <w:object w:dxaOrig="220" w:dyaOrig="200" w14:anchorId="607E5E66">
                <v:shape id="_x0000_i1152" type="#_x0000_t75" style="width:11.5pt;height:10pt" o:ole="">
                  <v:imagedata r:id="rId61" o:title=""/>
                </v:shape>
                <o:OLEObject Type="Embed" ProgID="Equation.DSMT4" ShapeID="_x0000_i1152" DrawAspect="Content" ObjectID="_1658323766" r:id="rId167"/>
              </w:object>
            </w:r>
            <w:r w:rsidRPr="00B75B71">
              <w:rPr>
                <w:color w:val="000000"/>
                <w:sz w:val="18"/>
                <w:szCs w:val="18"/>
              </w:rPr>
              <w:t xml:space="preserve"> </w:t>
            </w:r>
          </w:p>
        </w:tc>
        <w:tc>
          <w:tcPr>
            <w:tcW w:w="1032" w:type="dxa"/>
            <w:tcBorders>
              <w:top w:val="nil"/>
              <w:left w:val="nil"/>
              <w:bottom w:val="single" w:sz="8" w:space="0" w:color="auto"/>
              <w:right w:val="single" w:sz="4" w:space="0" w:color="auto"/>
            </w:tcBorders>
            <w:shd w:val="clear" w:color="auto" w:fill="auto"/>
            <w:noWrap/>
            <w:vAlign w:val="center"/>
            <w:hideMark/>
          </w:tcPr>
          <w:p w14:paraId="48C0FEC6" w14:textId="77777777" w:rsidR="003C6F44" w:rsidRPr="00B75B71" w:rsidRDefault="003C6F44" w:rsidP="00970AD7">
            <w:pPr>
              <w:jc w:val="center"/>
              <w:rPr>
                <w:rFonts w:eastAsia="宋体"/>
                <w:color w:val="000000"/>
                <w:sz w:val="18"/>
                <w:szCs w:val="18"/>
              </w:rPr>
            </w:pPr>
            <w:r w:rsidRPr="00B75B71">
              <w:rPr>
                <w:color w:val="000000"/>
                <w:sz w:val="18"/>
                <w:szCs w:val="18"/>
              </w:rPr>
              <w:t>127</w:t>
            </w:r>
            <w:r w:rsidRPr="00B75B71">
              <w:rPr>
                <w:rFonts w:eastAsia="宋体"/>
                <w:color w:val="000000"/>
                <w:position w:val="-4"/>
                <w:sz w:val="18"/>
                <w:szCs w:val="18"/>
              </w:rPr>
              <w:object w:dxaOrig="220" w:dyaOrig="200" w14:anchorId="6AF8582D">
                <v:shape id="_x0000_i1153" type="#_x0000_t75" style="width:11.5pt;height:10pt" o:ole="">
                  <v:imagedata r:id="rId61" o:title=""/>
                </v:shape>
                <o:OLEObject Type="Embed" ProgID="Equation.DSMT4" ShapeID="_x0000_i1153" DrawAspect="Content" ObjectID="_1658323767" r:id="rId168"/>
              </w:object>
            </w:r>
            <w:r w:rsidRPr="00B75B71">
              <w:rPr>
                <w:color w:val="000000"/>
                <w:sz w:val="18"/>
                <w:szCs w:val="18"/>
              </w:rPr>
              <w:t xml:space="preserve"> </w:t>
            </w:r>
          </w:p>
        </w:tc>
        <w:tc>
          <w:tcPr>
            <w:tcW w:w="1559" w:type="dxa"/>
            <w:tcBorders>
              <w:top w:val="nil"/>
              <w:left w:val="nil"/>
              <w:bottom w:val="single" w:sz="8" w:space="0" w:color="auto"/>
              <w:right w:val="single" w:sz="4" w:space="0" w:color="auto"/>
            </w:tcBorders>
            <w:shd w:val="clear" w:color="auto" w:fill="auto"/>
            <w:noWrap/>
            <w:vAlign w:val="center"/>
            <w:hideMark/>
          </w:tcPr>
          <w:p w14:paraId="2EFAC600" w14:textId="77777777" w:rsidR="003C6F44" w:rsidRPr="00B75B71" w:rsidRDefault="003C6F44" w:rsidP="00970AD7">
            <w:pPr>
              <w:jc w:val="center"/>
              <w:rPr>
                <w:rFonts w:eastAsia="宋体"/>
                <w:color w:val="000000"/>
                <w:sz w:val="18"/>
                <w:szCs w:val="18"/>
              </w:rPr>
            </w:pPr>
            <w:r w:rsidRPr="00B75B71">
              <w:rPr>
                <w:color w:val="000000"/>
                <w:sz w:val="18"/>
                <w:szCs w:val="18"/>
              </w:rPr>
              <w:t>9</w:t>
            </w:r>
            <w:r w:rsidRPr="00B75B71">
              <w:rPr>
                <w:rFonts w:eastAsia="宋体"/>
                <w:color w:val="000000"/>
                <w:position w:val="-4"/>
                <w:sz w:val="18"/>
                <w:szCs w:val="18"/>
              </w:rPr>
              <w:object w:dxaOrig="220" w:dyaOrig="200" w14:anchorId="545BB07B">
                <v:shape id="_x0000_i1154" type="#_x0000_t75" style="width:11.5pt;height:10pt" o:ole="">
                  <v:imagedata r:id="rId61" o:title=""/>
                </v:shape>
                <o:OLEObject Type="Embed" ProgID="Equation.DSMT4" ShapeID="_x0000_i1154" DrawAspect="Content" ObjectID="_1658323768" r:id="rId169"/>
              </w:object>
            </w:r>
            <w:r w:rsidRPr="00B75B71">
              <w:rPr>
                <w:color w:val="000000"/>
                <w:sz w:val="18"/>
                <w:szCs w:val="18"/>
              </w:rPr>
              <w:t xml:space="preserve"> </w:t>
            </w:r>
          </w:p>
        </w:tc>
        <w:tc>
          <w:tcPr>
            <w:tcW w:w="880" w:type="dxa"/>
            <w:tcBorders>
              <w:top w:val="nil"/>
              <w:left w:val="nil"/>
              <w:bottom w:val="single" w:sz="8" w:space="0" w:color="auto"/>
              <w:right w:val="single" w:sz="4" w:space="0" w:color="auto"/>
            </w:tcBorders>
            <w:shd w:val="clear" w:color="auto" w:fill="auto"/>
            <w:noWrap/>
            <w:vAlign w:val="center"/>
            <w:hideMark/>
          </w:tcPr>
          <w:p w14:paraId="658AC032" w14:textId="77777777" w:rsidR="003C6F44" w:rsidRPr="00B75B71" w:rsidRDefault="003C6F44" w:rsidP="00970AD7">
            <w:pPr>
              <w:jc w:val="center"/>
              <w:rPr>
                <w:rFonts w:eastAsia="宋体"/>
                <w:color w:val="000000"/>
                <w:sz w:val="18"/>
                <w:szCs w:val="18"/>
              </w:rPr>
            </w:pPr>
            <w:r w:rsidRPr="00B75B71">
              <w:rPr>
                <w:color w:val="000000"/>
                <w:sz w:val="18"/>
                <w:szCs w:val="18"/>
              </w:rPr>
              <w:t>118</w:t>
            </w:r>
            <w:r w:rsidRPr="00B75B71">
              <w:rPr>
                <w:rFonts w:eastAsia="宋体"/>
                <w:color w:val="000000"/>
                <w:position w:val="-4"/>
                <w:sz w:val="18"/>
                <w:szCs w:val="18"/>
              </w:rPr>
              <w:object w:dxaOrig="220" w:dyaOrig="200" w14:anchorId="5C8E3B85">
                <v:shape id="_x0000_i1155" type="#_x0000_t75" style="width:11.5pt;height:10pt" o:ole="">
                  <v:imagedata r:id="rId61" o:title=""/>
                </v:shape>
                <o:OLEObject Type="Embed" ProgID="Equation.DSMT4" ShapeID="_x0000_i1155" DrawAspect="Content" ObjectID="_1658323769" r:id="rId170"/>
              </w:object>
            </w:r>
            <w:r w:rsidRPr="00B75B71">
              <w:rPr>
                <w:color w:val="000000"/>
                <w:sz w:val="18"/>
                <w:szCs w:val="18"/>
              </w:rPr>
              <w:t xml:space="preserve"> </w:t>
            </w:r>
          </w:p>
        </w:tc>
        <w:tc>
          <w:tcPr>
            <w:tcW w:w="1149" w:type="dxa"/>
            <w:tcBorders>
              <w:top w:val="nil"/>
              <w:left w:val="nil"/>
              <w:bottom w:val="single" w:sz="8" w:space="0" w:color="auto"/>
              <w:right w:val="single" w:sz="8" w:space="0" w:color="auto"/>
            </w:tcBorders>
            <w:shd w:val="clear" w:color="auto" w:fill="auto"/>
            <w:noWrap/>
            <w:vAlign w:val="center"/>
            <w:hideMark/>
          </w:tcPr>
          <w:p w14:paraId="16FC21F9" w14:textId="77777777" w:rsidR="003C6F44" w:rsidRPr="00B75B71" w:rsidRDefault="003C6F44" w:rsidP="00970AD7">
            <w:pPr>
              <w:jc w:val="center"/>
              <w:rPr>
                <w:rFonts w:eastAsia="宋体"/>
                <w:color w:val="000000"/>
                <w:sz w:val="18"/>
                <w:szCs w:val="18"/>
              </w:rPr>
            </w:pPr>
            <w:r w:rsidRPr="00B75B71">
              <w:rPr>
                <w:color w:val="000000"/>
                <w:sz w:val="18"/>
                <w:szCs w:val="18"/>
              </w:rPr>
              <w:t>3.84 us</w:t>
            </w:r>
          </w:p>
        </w:tc>
      </w:tr>
      <w:tr w:rsidR="003C6F44" w:rsidRPr="00B75B71" w14:paraId="5EF65E5C" w14:textId="77777777" w:rsidTr="00970AD7">
        <w:trPr>
          <w:trHeight w:val="270"/>
          <w:jc w:val="center"/>
        </w:trPr>
        <w:tc>
          <w:tcPr>
            <w:tcW w:w="818" w:type="dxa"/>
            <w:vMerge w:val="restart"/>
            <w:tcBorders>
              <w:top w:val="nil"/>
              <w:left w:val="single" w:sz="8" w:space="0" w:color="auto"/>
              <w:bottom w:val="single" w:sz="4" w:space="0" w:color="auto"/>
              <w:right w:val="single" w:sz="4" w:space="0" w:color="auto"/>
            </w:tcBorders>
            <w:shd w:val="clear" w:color="auto" w:fill="auto"/>
            <w:vAlign w:val="center"/>
            <w:hideMark/>
          </w:tcPr>
          <w:p w14:paraId="37D0261E" w14:textId="77777777" w:rsidR="003C6F44" w:rsidRPr="00B75B71" w:rsidRDefault="003C6F44" w:rsidP="00970AD7">
            <w:pPr>
              <w:jc w:val="center"/>
              <w:rPr>
                <w:rFonts w:eastAsia="宋体"/>
                <w:color w:val="000000"/>
                <w:sz w:val="18"/>
                <w:szCs w:val="18"/>
              </w:rPr>
            </w:pPr>
            <w:r w:rsidRPr="00B75B71">
              <w:rPr>
                <w:rFonts w:eastAsia="宋体"/>
                <w:color w:val="000000"/>
                <w:sz w:val="18"/>
                <w:szCs w:val="18"/>
                <w:lang w:val="en-GB"/>
              </w:rPr>
              <w:t>C2</w:t>
            </w:r>
          </w:p>
        </w:tc>
        <w:tc>
          <w:tcPr>
            <w:tcW w:w="964" w:type="dxa"/>
            <w:tcBorders>
              <w:top w:val="nil"/>
              <w:left w:val="nil"/>
              <w:bottom w:val="single" w:sz="4" w:space="0" w:color="auto"/>
              <w:right w:val="single" w:sz="4" w:space="0" w:color="auto"/>
            </w:tcBorders>
            <w:shd w:val="clear" w:color="auto" w:fill="auto"/>
            <w:noWrap/>
            <w:vAlign w:val="center"/>
            <w:hideMark/>
          </w:tcPr>
          <w:p w14:paraId="47532696" w14:textId="77777777" w:rsidR="003C6F44" w:rsidRPr="00B75B71" w:rsidRDefault="003C6F44" w:rsidP="00970AD7">
            <w:pPr>
              <w:jc w:val="center"/>
              <w:rPr>
                <w:rFonts w:eastAsia="宋体"/>
                <w:color w:val="000000"/>
                <w:sz w:val="18"/>
                <w:szCs w:val="18"/>
              </w:rPr>
            </w:pPr>
            <w:r w:rsidRPr="00B75B71">
              <w:rPr>
                <w:rFonts w:eastAsia="宋体"/>
                <w:color w:val="000000"/>
                <w:sz w:val="18"/>
                <w:szCs w:val="18"/>
              </w:rPr>
              <w:t>15 kHz</w:t>
            </w:r>
          </w:p>
        </w:tc>
        <w:tc>
          <w:tcPr>
            <w:tcW w:w="880" w:type="dxa"/>
            <w:tcBorders>
              <w:top w:val="nil"/>
              <w:left w:val="nil"/>
              <w:bottom w:val="single" w:sz="4" w:space="0" w:color="auto"/>
              <w:right w:val="single" w:sz="4" w:space="0" w:color="auto"/>
            </w:tcBorders>
            <w:shd w:val="clear" w:color="auto" w:fill="auto"/>
            <w:noWrap/>
            <w:vAlign w:val="center"/>
            <w:hideMark/>
          </w:tcPr>
          <w:p w14:paraId="5BFC3297" w14:textId="77777777" w:rsidR="003C6F44" w:rsidRPr="00B75B71" w:rsidRDefault="003C6F44" w:rsidP="00970AD7">
            <w:pPr>
              <w:jc w:val="center"/>
              <w:rPr>
                <w:rFonts w:eastAsia="宋体"/>
                <w:color w:val="000000"/>
                <w:sz w:val="18"/>
                <w:szCs w:val="18"/>
              </w:rPr>
            </w:pPr>
            <w:r w:rsidRPr="00B75B71">
              <w:rPr>
                <w:rFonts w:eastAsia="宋体"/>
                <w:color w:val="000000"/>
                <w:sz w:val="18"/>
                <w:szCs w:val="18"/>
              </w:rPr>
              <w:t>2048</w:t>
            </w:r>
            <w:r w:rsidRPr="00B75B71">
              <w:rPr>
                <w:rFonts w:eastAsia="宋体"/>
                <w:color w:val="000000"/>
                <w:position w:val="-4"/>
                <w:sz w:val="18"/>
                <w:szCs w:val="18"/>
              </w:rPr>
              <w:object w:dxaOrig="220" w:dyaOrig="200" w14:anchorId="578E392D">
                <v:shape id="_x0000_i1156" type="#_x0000_t75" style="width:11.5pt;height:10pt" o:ole="">
                  <v:imagedata r:id="rId61" o:title=""/>
                </v:shape>
                <o:OLEObject Type="Embed" ProgID="Equation.DSMT4" ShapeID="_x0000_i1156" DrawAspect="Content" ObjectID="_1658323770" r:id="rId171"/>
              </w:object>
            </w:r>
            <w:r w:rsidRPr="00B75B71">
              <w:rPr>
                <w:rFonts w:eastAsia="宋体"/>
                <w:color w:val="000000"/>
                <w:sz w:val="18"/>
                <w:szCs w:val="18"/>
              </w:rPr>
              <w:t xml:space="preserve"> </w:t>
            </w:r>
          </w:p>
        </w:tc>
        <w:tc>
          <w:tcPr>
            <w:tcW w:w="760" w:type="dxa"/>
            <w:tcBorders>
              <w:top w:val="nil"/>
              <w:left w:val="nil"/>
              <w:bottom w:val="single" w:sz="4" w:space="0" w:color="auto"/>
              <w:right w:val="single" w:sz="4" w:space="0" w:color="auto"/>
            </w:tcBorders>
            <w:shd w:val="clear" w:color="auto" w:fill="auto"/>
            <w:noWrap/>
            <w:vAlign w:val="center"/>
            <w:hideMark/>
          </w:tcPr>
          <w:p w14:paraId="752DAC7C" w14:textId="77777777" w:rsidR="003C6F44" w:rsidRPr="00B75B71" w:rsidRDefault="003C6F44" w:rsidP="00970AD7">
            <w:pPr>
              <w:jc w:val="center"/>
              <w:rPr>
                <w:rFonts w:eastAsia="宋体"/>
                <w:color w:val="000000"/>
                <w:sz w:val="18"/>
                <w:szCs w:val="18"/>
              </w:rPr>
            </w:pPr>
            <w:r w:rsidRPr="00B75B71">
              <w:rPr>
                <w:color w:val="000000"/>
                <w:sz w:val="18"/>
                <w:szCs w:val="18"/>
              </w:rPr>
              <w:t>339</w:t>
            </w:r>
            <w:r w:rsidRPr="00B75B71">
              <w:rPr>
                <w:rFonts w:eastAsia="宋体"/>
                <w:color w:val="000000"/>
                <w:position w:val="-4"/>
                <w:sz w:val="18"/>
                <w:szCs w:val="18"/>
              </w:rPr>
              <w:object w:dxaOrig="220" w:dyaOrig="200" w14:anchorId="063467B7">
                <v:shape id="_x0000_i1157" type="#_x0000_t75" style="width:11.5pt;height:10pt" o:ole="">
                  <v:imagedata r:id="rId61" o:title=""/>
                </v:shape>
                <o:OLEObject Type="Embed" ProgID="Equation.DSMT4" ShapeID="_x0000_i1157" DrawAspect="Content" ObjectID="_1658323771" r:id="rId172"/>
              </w:object>
            </w:r>
            <w:r w:rsidRPr="00B75B71">
              <w:rPr>
                <w:color w:val="000000"/>
                <w:sz w:val="18"/>
                <w:szCs w:val="18"/>
              </w:rPr>
              <w:t xml:space="preserve"> </w:t>
            </w:r>
          </w:p>
        </w:tc>
        <w:tc>
          <w:tcPr>
            <w:tcW w:w="1032" w:type="dxa"/>
            <w:tcBorders>
              <w:top w:val="nil"/>
              <w:left w:val="nil"/>
              <w:bottom w:val="single" w:sz="4" w:space="0" w:color="auto"/>
              <w:right w:val="single" w:sz="4" w:space="0" w:color="auto"/>
            </w:tcBorders>
            <w:shd w:val="clear" w:color="auto" w:fill="auto"/>
            <w:noWrap/>
            <w:vAlign w:val="center"/>
            <w:hideMark/>
          </w:tcPr>
          <w:p w14:paraId="743F04E2" w14:textId="77777777" w:rsidR="003C6F44" w:rsidRPr="00B75B71" w:rsidRDefault="003C6F44" w:rsidP="00970AD7">
            <w:pPr>
              <w:jc w:val="center"/>
              <w:rPr>
                <w:rFonts w:eastAsia="宋体"/>
                <w:color w:val="000000"/>
                <w:sz w:val="18"/>
                <w:szCs w:val="18"/>
              </w:rPr>
            </w:pPr>
            <w:r w:rsidRPr="00B75B71">
              <w:rPr>
                <w:color w:val="000000"/>
                <w:sz w:val="18"/>
                <w:szCs w:val="18"/>
              </w:rPr>
              <w:t>339</w:t>
            </w:r>
            <w:r w:rsidRPr="00B75B71">
              <w:rPr>
                <w:rFonts w:eastAsia="宋体"/>
                <w:color w:val="000000"/>
                <w:position w:val="-4"/>
                <w:sz w:val="18"/>
                <w:szCs w:val="18"/>
              </w:rPr>
              <w:object w:dxaOrig="220" w:dyaOrig="200" w14:anchorId="237B8E54">
                <v:shape id="_x0000_i1158" type="#_x0000_t75" style="width:11.5pt;height:10pt" o:ole="">
                  <v:imagedata r:id="rId61" o:title=""/>
                </v:shape>
                <o:OLEObject Type="Embed" ProgID="Equation.DSMT4" ShapeID="_x0000_i1158" DrawAspect="Content" ObjectID="_1658323772" r:id="rId173"/>
              </w:object>
            </w:r>
            <w:r w:rsidRPr="00B75B71">
              <w:rPr>
                <w:color w:val="000000"/>
                <w:sz w:val="18"/>
                <w:szCs w:val="18"/>
              </w:rPr>
              <w:t xml:space="preserve"> </w:t>
            </w:r>
          </w:p>
        </w:tc>
        <w:tc>
          <w:tcPr>
            <w:tcW w:w="1559" w:type="dxa"/>
            <w:tcBorders>
              <w:top w:val="nil"/>
              <w:left w:val="nil"/>
              <w:bottom w:val="single" w:sz="4" w:space="0" w:color="auto"/>
              <w:right w:val="single" w:sz="4" w:space="0" w:color="auto"/>
            </w:tcBorders>
            <w:shd w:val="clear" w:color="auto" w:fill="auto"/>
            <w:noWrap/>
            <w:vAlign w:val="center"/>
            <w:hideMark/>
          </w:tcPr>
          <w:p w14:paraId="30AB4B69" w14:textId="77777777" w:rsidR="003C6F44" w:rsidRPr="00B75B71" w:rsidRDefault="003C6F44" w:rsidP="00970AD7">
            <w:pPr>
              <w:jc w:val="center"/>
              <w:rPr>
                <w:rFonts w:eastAsia="宋体"/>
                <w:color w:val="000000"/>
                <w:sz w:val="18"/>
                <w:szCs w:val="18"/>
              </w:rPr>
            </w:pPr>
            <w:r w:rsidRPr="00B75B71">
              <w:rPr>
                <w:color w:val="000000"/>
                <w:sz w:val="18"/>
                <w:szCs w:val="18"/>
              </w:rPr>
              <w:t>80</w:t>
            </w:r>
            <w:r w:rsidRPr="00B75B71">
              <w:rPr>
                <w:rFonts w:eastAsia="宋体"/>
                <w:color w:val="000000"/>
                <w:position w:val="-4"/>
                <w:sz w:val="18"/>
                <w:szCs w:val="18"/>
              </w:rPr>
              <w:object w:dxaOrig="220" w:dyaOrig="200" w14:anchorId="561004DB">
                <v:shape id="_x0000_i1159" type="#_x0000_t75" style="width:11.5pt;height:10pt" o:ole="">
                  <v:imagedata r:id="rId61" o:title=""/>
                </v:shape>
                <o:OLEObject Type="Embed" ProgID="Equation.DSMT4" ShapeID="_x0000_i1159" DrawAspect="Content" ObjectID="_1658323773" r:id="rId174"/>
              </w:object>
            </w:r>
            <w:r w:rsidRPr="00B75B71">
              <w:rPr>
                <w:color w:val="000000"/>
                <w:sz w:val="18"/>
                <w:szCs w:val="18"/>
              </w:rPr>
              <w:t xml:space="preserve"> </w:t>
            </w:r>
          </w:p>
        </w:tc>
        <w:tc>
          <w:tcPr>
            <w:tcW w:w="880" w:type="dxa"/>
            <w:tcBorders>
              <w:top w:val="nil"/>
              <w:left w:val="nil"/>
              <w:bottom w:val="single" w:sz="4" w:space="0" w:color="auto"/>
              <w:right w:val="single" w:sz="4" w:space="0" w:color="auto"/>
            </w:tcBorders>
            <w:shd w:val="clear" w:color="auto" w:fill="auto"/>
            <w:noWrap/>
            <w:vAlign w:val="center"/>
            <w:hideMark/>
          </w:tcPr>
          <w:p w14:paraId="3678D7FB" w14:textId="77777777" w:rsidR="003C6F44" w:rsidRPr="00B75B71" w:rsidRDefault="003C6F44" w:rsidP="00970AD7">
            <w:pPr>
              <w:jc w:val="center"/>
              <w:rPr>
                <w:rFonts w:eastAsia="宋体"/>
                <w:color w:val="000000"/>
                <w:sz w:val="18"/>
                <w:szCs w:val="18"/>
              </w:rPr>
            </w:pPr>
            <w:r w:rsidRPr="00B75B71">
              <w:rPr>
                <w:color w:val="000000"/>
                <w:sz w:val="18"/>
                <w:szCs w:val="18"/>
              </w:rPr>
              <w:t>259</w:t>
            </w:r>
            <w:r w:rsidRPr="00B75B71">
              <w:rPr>
                <w:rFonts w:eastAsia="宋体"/>
                <w:color w:val="000000"/>
                <w:position w:val="-4"/>
                <w:sz w:val="18"/>
                <w:szCs w:val="18"/>
              </w:rPr>
              <w:object w:dxaOrig="220" w:dyaOrig="200" w14:anchorId="3F972551">
                <v:shape id="_x0000_i1160" type="#_x0000_t75" style="width:11.5pt;height:10pt" o:ole="">
                  <v:imagedata r:id="rId61" o:title=""/>
                </v:shape>
                <o:OLEObject Type="Embed" ProgID="Equation.DSMT4" ShapeID="_x0000_i1160" DrawAspect="Content" ObjectID="_1658323774" r:id="rId175"/>
              </w:object>
            </w:r>
            <w:r w:rsidRPr="00B75B71">
              <w:rPr>
                <w:color w:val="000000"/>
                <w:sz w:val="18"/>
                <w:szCs w:val="18"/>
              </w:rPr>
              <w:t xml:space="preserve"> </w:t>
            </w:r>
          </w:p>
        </w:tc>
        <w:tc>
          <w:tcPr>
            <w:tcW w:w="1149" w:type="dxa"/>
            <w:tcBorders>
              <w:top w:val="nil"/>
              <w:left w:val="nil"/>
              <w:bottom w:val="single" w:sz="4" w:space="0" w:color="auto"/>
              <w:right w:val="single" w:sz="8" w:space="0" w:color="auto"/>
            </w:tcBorders>
            <w:shd w:val="clear" w:color="auto" w:fill="auto"/>
            <w:noWrap/>
            <w:vAlign w:val="center"/>
            <w:hideMark/>
          </w:tcPr>
          <w:p w14:paraId="5502940B" w14:textId="77777777" w:rsidR="003C6F44" w:rsidRPr="00B75B71" w:rsidRDefault="003C6F44" w:rsidP="00970AD7">
            <w:pPr>
              <w:jc w:val="center"/>
              <w:rPr>
                <w:rFonts w:eastAsia="宋体"/>
                <w:color w:val="000000"/>
                <w:sz w:val="18"/>
                <w:szCs w:val="18"/>
              </w:rPr>
            </w:pPr>
            <w:r w:rsidRPr="00B75B71">
              <w:rPr>
                <w:color w:val="000000"/>
                <w:sz w:val="18"/>
                <w:szCs w:val="18"/>
              </w:rPr>
              <w:t>8.43 us</w:t>
            </w:r>
          </w:p>
        </w:tc>
      </w:tr>
      <w:tr w:rsidR="003C6F44" w:rsidRPr="00B75B71" w14:paraId="5C13CA46" w14:textId="77777777" w:rsidTr="00970AD7">
        <w:trPr>
          <w:trHeight w:val="270"/>
          <w:jc w:val="center"/>
        </w:trPr>
        <w:tc>
          <w:tcPr>
            <w:tcW w:w="818" w:type="dxa"/>
            <w:vMerge/>
            <w:tcBorders>
              <w:top w:val="nil"/>
              <w:left w:val="single" w:sz="8" w:space="0" w:color="auto"/>
              <w:bottom w:val="single" w:sz="4" w:space="0" w:color="auto"/>
              <w:right w:val="single" w:sz="4" w:space="0" w:color="auto"/>
            </w:tcBorders>
            <w:vAlign w:val="center"/>
            <w:hideMark/>
          </w:tcPr>
          <w:p w14:paraId="2C8ECCA2" w14:textId="77777777" w:rsidR="003C6F44" w:rsidRPr="00B75B71" w:rsidRDefault="003C6F44" w:rsidP="00970AD7">
            <w:pPr>
              <w:rPr>
                <w:rFonts w:eastAsia="宋体"/>
                <w:color w:val="000000"/>
                <w:sz w:val="18"/>
                <w:szCs w:val="18"/>
              </w:rPr>
            </w:pPr>
          </w:p>
        </w:tc>
        <w:tc>
          <w:tcPr>
            <w:tcW w:w="964" w:type="dxa"/>
            <w:tcBorders>
              <w:top w:val="nil"/>
              <w:left w:val="nil"/>
              <w:bottom w:val="single" w:sz="4" w:space="0" w:color="auto"/>
              <w:right w:val="single" w:sz="4" w:space="0" w:color="auto"/>
            </w:tcBorders>
            <w:shd w:val="clear" w:color="auto" w:fill="auto"/>
            <w:noWrap/>
            <w:vAlign w:val="center"/>
            <w:hideMark/>
          </w:tcPr>
          <w:p w14:paraId="7D4D3B30" w14:textId="77777777" w:rsidR="003C6F44" w:rsidRPr="00B75B71" w:rsidRDefault="003C6F44" w:rsidP="00970AD7">
            <w:pPr>
              <w:jc w:val="center"/>
              <w:rPr>
                <w:rFonts w:eastAsia="宋体"/>
                <w:color w:val="000000"/>
                <w:sz w:val="18"/>
                <w:szCs w:val="18"/>
              </w:rPr>
            </w:pPr>
            <w:r w:rsidRPr="00B75B71">
              <w:rPr>
                <w:rFonts w:eastAsia="宋体"/>
                <w:color w:val="000000"/>
                <w:sz w:val="18"/>
                <w:szCs w:val="18"/>
              </w:rPr>
              <w:t>30 kHz</w:t>
            </w:r>
          </w:p>
        </w:tc>
        <w:tc>
          <w:tcPr>
            <w:tcW w:w="880" w:type="dxa"/>
            <w:tcBorders>
              <w:top w:val="nil"/>
              <w:left w:val="nil"/>
              <w:bottom w:val="single" w:sz="4" w:space="0" w:color="auto"/>
              <w:right w:val="single" w:sz="4" w:space="0" w:color="auto"/>
            </w:tcBorders>
            <w:shd w:val="clear" w:color="auto" w:fill="auto"/>
            <w:noWrap/>
            <w:vAlign w:val="center"/>
            <w:hideMark/>
          </w:tcPr>
          <w:p w14:paraId="16E4A690" w14:textId="77777777" w:rsidR="003C6F44" w:rsidRPr="00B75B71" w:rsidRDefault="003C6F44" w:rsidP="00970AD7">
            <w:pPr>
              <w:jc w:val="center"/>
              <w:rPr>
                <w:rFonts w:eastAsia="宋体"/>
                <w:color w:val="000000"/>
                <w:sz w:val="18"/>
                <w:szCs w:val="18"/>
              </w:rPr>
            </w:pPr>
            <w:r w:rsidRPr="00B75B71">
              <w:rPr>
                <w:rFonts w:eastAsia="宋体"/>
                <w:color w:val="000000"/>
                <w:sz w:val="18"/>
                <w:szCs w:val="18"/>
              </w:rPr>
              <w:t>1024</w:t>
            </w:r>
            <w:r w:rsidRPr="00B75B71">
              <w:rPr>
                <w:rFonts w:eastAsia="宋体"/>
                <w:color w:val="000000"/>
                <w:position w:val="-4"/>
                <w:sz w:val="18"/>
                <w:szCs w:val="18"/>
              </w:rPr>
              <w:object w:dxaOrig="220" w:dyaOrig="200" w14:anchorId="247F7383">
                <v:shape id="_x0000_i1161" type="#_x0000_t75" style="width:11.5pt;height:10pt" o:ole="">
                  <v:imagedata r:id="rId61" o:title=""/>
                </v:shape>
                <o:OLEObject Type="Embed" ProgID="Equation.DSMT4" ShapeID="_x0000_i1161" DrawAspect="Content" ObjectID="_1658323775" r:id="rId176"/>
              </w:object>
            </w:r>
            <w:r w:rsidRPr="00B75B71">
              <w:rPr>
                <w:rFonts w:eastAsia="宋体"/>
                <w:color w:val="000000"/>
                <w:sz w:val="18"/>
                <w:szCs w:val="18"/>
              </w:rPr>
              <w:t xml:space="preserve"> </w:t>
            </w:r>
          </w:p>
        </w:tc>
        <w:tc>
          <w:tcPr>
            <w:tcW w:w="760" w:type="dxa"/>
            <w:tcBorders>
              <w:top w:val="nil"/>
              <w:left w:val="nil"/>
              <w:bottom w:val="single" w:sz="4" w:space="0" w:color="auto"/>
              <w:right w:val="single" w:sz="4" w:space="0" w:color="auto"/>
            </w:tcBorders>
            <w:shd w:val="clear" w:color="auto" w:fill="auto"/>
            <w:noWrap/>
            <w:vAlign w:val="center"/>
            <w:hideMark/>
          </w:tcPr>
          <w:p w14:paraId="5CD69B2F" w14:textId="77777777" w:rsidR="003C6F44" w:rsidRPr="00B75B71" w:rsidRDefault="003C6F44" w:rsidP="00970AD7">
            <w:pPr>
              <w:jc w:val="center"/>
              <w:rPr>
                <w:rFonts w:eastAsia="宋体"/>
                <w:color w:val="000000"/>
                <w:sz w:val="18"/>
                <w:szCs w:val="18"/>
              </w:rPr>
            </w:pPr>
            <w:r w:rsidRPr="00B75B71">
              <w:rPr>
                <w:color w:val="000000"/>
                <w:sz w:val="18"/>
                <w:szCs w:val="18"/>
              </w:rPr>
              <w:t>339</w:t>
            </w:r>
            <w:r w:rsidRPr="00B75B71">
              <w:rPr>
                <w:rFonts w:eastAsia="宋体"/>
                <w:color w:val="000000"/>
                <w:position w:val="-4"/>
                <w:sz w:val="18"/>
                <w:szCs w:val="18"/>
              </w:rPr>
              <w:object w:dxaOrig="220" w:dyaOrig="200" w14:anchorId="487F2F52">
                <v:shape id="_x0000_i1162" type="#_x0000_t75" style="width:11.5pt;height:10pt" o:ole="">
                  <v:imagedata r:id="rId61" o:title=""/>
                </v:shape>
                <o:OLEObject Type="Embed" ProgID="Equation.DSMT4" ShapeID="_x0000_i1162" DrawAspect="Content" ObjectID="_1658323776" r:id="rId177"/>
              </w:object>
            </w:r>
            <w:r w:rsidRPr="00B75B71">
              <w:rPr>
                <w:color w:val="000000"/>
                <w:sz w:val="18"/>
                <w:szCs w:val="18"/>
              </w:rPr>
              <w:t xml:space="preserve"> </w:t>
            </w:r>
          </w:p>
        </w:tc>
        <w:tc>
          <w:tcPr>
            <w:tcW w:w="1032" w:type="dxa"/>
            <w:tcBorders>
              <w:top w:val="nil"/>
              <w:left w:val="nil"/>
              <w:bottom w:val="single" w:sz="4" w:space="0" w:color="auto"/>
              <w:right w:val="single" w:sz="4" w:space="0" w:color="auto"/>
            </w:tcBorders>
            <w:shd w:val="clear" w:color="auto" w:fill="auto"/>
            <w:noWrap/>
            <w:vAlign w:val="center"/>
            <w:hideMark/>
          </w:tcPr>
          <w:p w14:paraId="300C2EBF" w14:textId="77777777" w:rsidR="003C6F44" w:rsidRPr="00B75B71" w:rsidRDefault="003C6F44" w:rsidP="00970AD7">
            <w:pPr>
              <w:jc w:val="center"/>
              <w:rPr>
                <w:rFonts w:eastAsia="宋体"/>
                <w:color w:val="000000"/>
                <w:sz w:val="18"/>
                <w:szCs w:val="18"/>
              </w:rPr>
            </w:pPr>
            <w:r w:rsidRPr="00B75B71">
              <w:rPr>
                <w:color w:val="000000"/>
                <w:sz w:val="18"/>
                <w:szCs w:val="18"/>
              </w:rPr>
              <w:t>339</w:t>
            </w:r>
            <w:r w:rsidRPr="00B75B71">
              <w:rPr>
                <w:rFonts w:eastAsia="宋体"/>
                <w:color w:val="000000"/>
                <w:position w:val="-4"/>
                <w:sz w:val="18"/>
                <w:szCs w:val="18"/>
              </w:rPr>
              <w:object w:dxaOrig="220" w:dyaOrig="200" w14:anchorId="5247489C">
                <v:shape id="_x0000_i1163" type="#_x0000_t75" style="width:11.5pt;height:10pt" o:ole="">
                  <v:imagedata r:id="rId61" o:title=""/>
                </v:shape>
                <o:OLEObject Type="Embed" ProgID="Equation.DSMT4" ShapeID="_x0000_i1163" DrawAspect="Content" ObjectID="_1658323777" r:id="rId178"/>
              </w:object>
            </w:r>
            <w:r w:rsidRPr="00B75B71">
              <w:rPr>
                <w:color w:val="000000"/>
                <w:sz w:val="18"/>
                <w:szCs w:val="18"/>
              </w:rPr>
              <w:t xml:space="preserve"> </w:t>
            </w:r>
          </w:p>
        </w:tc>
        <w:tc>
          <w:tcPr>
            <w:tcW w:w="1559" w:type="dxa"/>
            <w:tcBorders>
              <w:top w:val="nil"/>
              <w:left w:val="nil"/>
              <w:bottom w:val="single" w:sz="4" w:space="0" w:color="auto"/>
              <w:right w:val="single" w:sz="4" w:space="0" w:color="auto"/>
            </w:tcBorders>
            <w:shd w:val="clear" w:color="auto" w:fill="auto"/>
            <w:noWrap/>
            <w:vAlign w:val="center"/>
            <w:hideMark/>
          </w:tcPr>
          <w:p w14:paraId="5E6A129A" w14:textId="77777777" w:rsidR="003C6F44" w:rsidRPr="00B75B71" w:rsidRDefault="003C6F44" w:rsidP="00970AD7">
            <w:pPr>
              <w:jc w:val="center"/>
              <w:rPr>
                <w:rFonts w:eastAsia="宋体"/>
                <w:color w:val="000000"/>
                <w:sz w:val="18"/>
                <w:szCs w:val="18"/>
              </w:rPr>
            </w:pPr>
            <w:r w:rsidRPr="00B75B71">
              <w:rPr>
                <w:color w:val="000000"/>
                <w:sz w:val="18"/>
                <w:szCs w:val="18"/>
              </w:rPr>
              <w:t>80</w:t>
            </w:r>
            <w:r w:rsidRPr="00B75B71">
              <w:rPr>
                <w:rFonts w:eastAsia="宋体"/>
                <w:color w:val="000000"/>
                <w:position w:val="-4"/>
                <w:sz w:val="18"/>
                <w:szCs w:val="18"/>
              </w:rPr>
              <w:object w:dxaOrig="220" w:dyaOrig="200" w14:anchorId="13B97120">
                <v:shape id="_x0000_i1164" type="#_x0000_t75" style="width:11.5pt;height:10pt" o:ole="">
                  <v:imagedata r:id="rId61" o:title=""/>
                </v:shape>
                <o:OLEObject Type="Embed" ProgID="Equation.DSMT4" ShapeID="_x0000_i1164" DrawAspect="Content" ObjectID="_1658323778" r:id="rId179"/>
              </w:object>
            </w:r>
            <w:r w:rsidRPr="00B75B71">
              <w:rPr>
                <w:color w:val="000000"/>
                <w:sz w:val="18"/>
                <w:szCs w:val="18"/>
              </w:rPr>
              <w:t xml:space="preserve"> </w:t>
            </w:r>
          </w:p>
        </w:tc>
        <w:tc>
          <w:tcPr>
            <w:tcW w:w="880" w:type="dxa"/>
            <w:tcBorders>
              <w:top w:val="nil"/>
              <w:left w:val="nil"/>
              <w:bottom w:val="single" w:sz="4" w:space="0" w:color="auto"/>
              <w:right w:val="single" w:sz="4" w:space="0" w:color="auto"/>
            </w:tcBorders>
            <w:shd w:val="clear" w:color="auto" w:fill="auto"/>
            <w:noWrap/>
            <w:vAlign w:val="center"/>
            <w:hideMark/>
          </w:tcPr>
          <w:p w14:paraId="26588726" w14:textId="77777777" w:rsidR="003C6F44" w:rsidRPr="00B75B71" w:rsidRDefault="003C6F44" w:rsidP="00970AD7">
            <w:pPr>
              <w:jc w:val="center"/>
              <w:rPr>
                <w:rFonts w:eastAsia="宋体"/>
                <w:color w:val="000000"/>
                <w:sz w:val="18"/>
                <w:szCs w:val="18"/>
              </w:rPr>
            </w:pPr>
            <w:r w:rsidRPr="00B75B71">
              <w:rPr>
                <w:color w:val="000000"/>
                <w:sz w:val="18"/>
                <w:szCs w:val="18"/>
              </w:rPr>
              <w:t>259</w:t>
            </w:r>
            <w:r w:rsidRPr="00B75B71">
              <w:rPr>
                <w:rFonts w:eastAsia="宋体"/>
                <w:color w:val="000000"/>
                <w:position w:val="-4"/>
                <w:sz w:val="18"/>
                <w:szCs w:val="18"/>
              </w:rPr>
              <w:object w:dxaOrig="220" w:dyaOrig="200" w14:anchorId="4C35940B">
                <v:shape id="_x0000_i1165" type="#_x0000_t75" style="width:11.5pt;height:10pt" o:ole="">
                  <v:imagedata r:id="rId61" o:title=""/>
                </v:shape>
                <o:OLEObject Type="Embed" ProgID="Equation.DSMT4" ShapeID="_x0000_i1165" DrawAspect="Content" ObjectID="_1658323779" r:id="rId180"/>
              </w:object>
            </w:r>
            <w:r w:rsidRPr="00B75B71">
              <w:rPr>
                <w:color w:val="000000"/>
                <w:sz w:val="18"/>
                <w:szCs w:val="18"/>
              </w:rPr>
              <w:t xml:space="preserve"> </w:t>
            </w:r>
          </w:p>
        </w:tc>
        <w:tc>
          <w:tcPr>
            <w:tcW w:w="1149" w:type="dxa"/>
            <w:tcBorders>
              <w:top w:val="nil"/>
              <w:left w:val="nil"/>
              <w:bottom w:val="single" w:sz="4" w:space="0" w:color="auto"/>
              <w:right w:val="single" w:sz="8" w:space="0" w:color="auto"/>
            </w:tcBorders>
            <w:shd w:val="clear" w:color="auto" w:fill="auto"/>
            <w:noWrap/>
            <w:vAlign w:val="center"/>
            <w:hideMark/>
          </w:tcPr>
          <w:p w14:paraId="2D45712E" w14:textId="77777777" w:rsidR="003C6F44" w:rsidRPr="00B75B71" w:rsidRDefault="003C6F44" w:rsidP="00970AD7">
            <w:pPr>
              <w:jc w:val="center"/>
              <w:rPr>
                <w:rFonts w:eastAsia="宋体"/>
                <w:color w:val="000000"/>
                <w:sz w:val="18"/>
                <w:szCs w:val="18"/>
              </w:rPr>
            </w:pPr>
            <w:r w:rsidRPr="00B75B71">
              <w:rPr>
                <w:color w:val="000000"/>
                <w:sz w:val="18"/>
                <w:szCs w:val="18"/>
              </w:rPr>
              <w:t>8.43 us</w:t>
            </w:r>
          </w:p>
        </w:tc>
      </w:tr>
      <w:tr w:rsidR="003C6F44" w:rsidRPr="00B75B71" w14:paraId="50DADC71" w14:textId="77777777" w:rsidTr="00970AD7">
        <w:trPr>
          <w:trHeight w:val="270"/>
          <w:jc w:val="center"/>
        </w:trPr>
        <w:tc>
          <w:tcPr>
            <w:tcW w:w="818" w:type="dxa"/>
            <w:vMerge/>
            <w:tcBorders>
              <w:top w:val="nil"/>
              <w:left w:val="single" w:sz="8" w:space="0" w:color="auto"/>
              <w:bottom w:val="single" w:sz="4" w:space="0" w:color="auto"/>
              <w:right w:val="single" w:sz="4" w:space="0" w:color="auto"/>
            </w:tcBorders>
            <w:vAlign w:val="center"/>
            <w:hideMark/>
          </w:tcPr>
          <w:p w14:paraId="7E43D417" w14:textId="77777777" w:rsidR="003C6F44" w:rsidRPr="00B75B71" w:rsidRDefault="003C6F44" w:rsidP="00970AD7">
            <w:pPr>
              <w:rPr>
                <w:rFonts w:eastAsia="宋体"/>
                <w:color w:val="000000"/>
                <w:sz w:val="18"/>
                <w:szCs w:val="18"/>
              </w:rPr>
            </w:pPr>
          </w:p>
        </w:tc>
        <w:tc>
          <w:tcPr>
            <w:tcW w:w="964" w:type="dxa"/>
            <w:tcBorders>
              <w:top w:val="nil"/>
              <w:left w:val="nil"/>
              <w:bottom w:val="single" w:sz="4" w:space="0" w:color="auto"/>
              <w:right w:val="single" w:sz="4" w:space="0" w:color="auto"/>
            </w:tcBorders>
            <w:shd w:val="clear" w:color="auto" w:fill="auto"/>
            <w:noWrap/>
            <w:vAlign w:val="center"/>
            <w:hideMark/>
          </w:tcPr>
          <w:p w14:paraId="0B2C6F71" w14:textId="77777777" w:rsidR="003C6F44" w:rsidRPr="00B75B71" w:rsidRDefault="003C6F44" w:rsidP="00970AD7">
            <w:pPr>
              <w:jc w:val="center"/>
              <w:rPr>
                <w:rFonts w:eastAsia="宋体"/>
                <w:color w:val="000000"/>
                <w:sz w:val="18"/>
                <w:szCs w:val="18"/>
              </w:rPr>
            </w:pPr>
            <w:r w:rsidRPr="00B75B71">
              <w:rPr>
                <w:rFonts w:eastAsia="宋体"/>
                <w:color w:val="000000"/>
                <w:sz w:val="18"/>
                <w:szCs w:val="18"/>
              </w:rPr>
              <w:t>60 kHz</w:t>
            </w:r>
          </w:p>
        </w:tc>
        <w:tc>
          <w:tcPr>
            <w:tcW w:w="880" w:type="dxa"/>
            <w:tcBorders>
              <w:top w:val="nil"/>
              <w:left w:val="nil"/>
              <w:bottom w:val="single" w:sz="4" w:space="0" w:color="auto"/>
              <w:right w:val="single" w:sz="4" w:space="0" w:color="auto"/>
            </w:tcBorders>
            <w:shd w:val="clear" w:color="auto" w:fill="auto"/>
            <w:noWrap/>
            <w:vAlign w:val="center"/>
            <w:hideMark/>
          </w:tcPr>
          <w:p w14:paraId="42BC09E8" w14:textId="77777777" w:rsidR="003C6F44" w:rsidRPr="00B75B71" w:rsidRDefault="003C6F44" w:rsidP="00970AD7">
            <w:pPr>
              <w:jc w:val="center"/>
              <w:rPr>
                <w:rFonts w:eastAsia="宋体"/>
                <w:color w:val="000000"/>
                <w:sz w:val="18"/>
                <w:szCs w:val="18"/>
              </w:rPr>
            </w:pPr>
            <w:r w:rsidRPr="00B75B71">
              <w:rPr>
                <w:rFonts w:eastAsia="宋体"/>
                <w:color w:val="000000"/>
                <w:sz w:val="18"/>
                <w:szCs w:val="18"/>
              </w:rPr>
              <w:t>512</w:t>
            </w:r>
            <w:r w:rsidRPr="00B75B71">
              <w:rPr>
                <w:rFonts w:eastAsia="宋体"/>
                <w:color w:val="000000"/>
                <w:position w:val="-4"/>
                <w:sz w:val="18"/>
                <w:szCs w:val="18"/>
              </w:rPr>
              <w:object w:dxaOrig="220" w:dyaOrig="200" w14:anchorId="3E7D4569">
                <v:shape id="_x0000_i1166" type="#_x0000_t75" style="width:11.5pt;height:10pt" o:ole="">
                  <v:imagedata r:id="rId61" o:title=""/>
                </v:shape>
                <o:OLEObject Type="Embed" ProgID="Equation.DSMT4" ShapeID="_x0000_i1166" DrawAspect="Content" ObjectID="_1658323780" r:id="rId181"/>
              </w:object>
            </w:r>
            <w:r w:rsidRPr="00B75B71">
              <w:rPr>
                <w:rFonts w:eastAsia="宋体"/>
                <w:color w:val="000000"/>
                <w:sz w:val="18"/>
                <w:szCs w:val="18"/>
              </w:rPr>
              <w:t xml:space="preserve"> </w:t>
            </w:r>
          </w:p>
        </w:tc>
        <w:tc>
          <w:tcPr>
            <w:tcW w:w="760" w:type="dxa"/>
            <w:tcBorders>
              <w:top w:val="nil"/>
              <w:left w:val="nil"/>
              <w:bottom w:val="single" w:sz="4" w:space="0" w:color="auto"/>
              <w:right w:val="single" w:sz="4" w:space="0" w:color="auto"/>
            </w:tcBorders>
            <w:shd w:val="clear" w:color="auto" w:fill="auto"/>
            <w:noWrap/>
            <w:vAlign w:val="center"/>
            <w:hideMark/>
          </w:tcPr>
          <w:p w14:paraId="42D4EA8A" w14:textId="77777777" w:rsidR="003C6F44" w:rsidRPr="00B75B71" w:rsidRDefault="003C6F44" w:rsidP="00970AD7">
            <w:pPr>
              <w:jc w:val="center"/>
              <w:rPr>
                <w:rFonts w:eastAsia="宋体"/>
                <w:color w:val="000000"/>
                <w:sz w:val="18"/>
                <w:szCs w:val="18"/>
              </w:rPr>
            </w:pPr>
            <w:r w:rsidRPr="00B75B71">
              <w:rPr>
                <w:color w:val="000000"/>
                <w:sz w:val="18"/>
                <w:szCs w:val="18"/>
              </w:rPr>
              <w:t>254</w:t>
            </w:r>
            <w:r w:rsidRPr="00B75B71">
              <w:rPr>
                <w:rFonts w:eastAsia="宋体"/>
                <w:color w:val="000000"/>
                <w:position w:val="-4"/>
                <w:sz w:val="18"/>
                <w:szCs w:val="18"/>
              </w:rPr>
              <w:object w:dxaOrig="220" w:dyaOrig="200" w14:anchorId="66DC97B2">
                <v:shape id="_x0000_i1167" type="#_x0000_t75" style="width:11.5pt;height:10pt" o:ole="">
                  <v:imagedata r:id="rId61" o:title=""/>
                </v:shape>
                <o:OLEObject Type="Embed" ProgID="Equation.DSMT4" ShapeID="_x0000_i1167" DrawAspect="Content" ObjectID="_1658323781" r:id="rId182"/>
              </w:object>
            </w:r>
            <w:r w:rsidRPr="00B75B71">
              <w:rPr>
                <w:color w:val="000000"/>
                <w:sz w:val="18"/>
                <w:szCs w:val="18"/>
              </w:rPr>
              <w:t xml:space="preserve"> </w:t>
            </w:r>
          </w:p>
        </w:tc>
        <w:tc>
          <w:tcPr>
            <w:tcW w:w="1032" w:type="dxa"/>
            <w:tcBorders>
              <w:top w:val="nil"/>
              <w:left w:val="nil"/>
              <w:bottom w:val="single" w:sz="4" w:space="0" w:color="auto"/>
              <w:right w:val="single" w:sz="4" w:space="0" w:color="auto"/>
            </w:tcBorders>
            <w:shd w:val="clear" w:color="auto" w:fill="auto"/>
            <w:noWrap/>
            <w:vAlign w:val="center"/>
            <w:hideMark/>
          </w:tcPr>
          <w:p w14:paraId="7D368120" w14:textId="77777777" w:rsidR="003C6F44" w:rsidRPr="00B75B71" w:rsidRDefault="003C6F44" w:rsidP="00970AD7">
            <w:pPr>
              <w:jc w:val="center"/>
              <w:rPr>
                <w:rFonts w:eastAsia="宋体"/>
                <w:color w:val="000000"/>
                <w:sz w:val="18"/>
                <w:szCs w:val="18"/>
              </w:rPr>
            </w:pPr>
            <w:r w:rsidRPr="00B75B71">
              <w:rPr>
                <w:color w:val="000000"/>
                <w:sz w:val="18"/>
                <w:szCs w:val="18"/>
              </w:rPr>
              <w:t>254</w:t>
            </w:r>
            <w:r w:rsidRPr="00B75B71">
              <w:rPr>
                <w:rFonts w:eastAsia="宋体"/>
                <w:color w:val="000000"/>
                <w:position w:val="-4"/>
                <w:sz w:val="18"/>
                <w:szCs w:val="18"/>
              </w:rPr>
              <w:object w:dxaOrig="220" w:dyaOrig="200" w14:anchorId="37B47D9A">
                <v:shape id="_x0000_i1168" type="#_x0000_t75" style="width:11.5pt;height:10pt" o:ole="">
                  <v:imagedata r:id="rId61" o:title=""/>
                </v:shape>
                <o:OLEObject Type="Embed" ProgID="Equation.DSMT4" ShapeID="_x0000_i1168" DrawAspect="Content" ObjectID="_1658323782" r:id="rId183"/>
              </w:object>
            </w:r>
            <w:r w:rsidRPr="00B75B71">
              <w:rPr>
                <w:color w:val="000000"/>
                <w:sz w:val="18"/>
                <w:szCs w:val="18"/>
              </w:rPr>
              <w:t xml:space="preserve"> </w:t>
            </w:r>
          </w:p>
        </w:tc>
        <w:tc>
          <w:tcPr>
            <w:tcW w:w="1559" w:type="dxa"/>
            <w:tcBorders>
              <w:top w:val="nil"/>
              <w:left w:val="nil"/>
              <w:bottom w:val="single" w:sz="4" w:space="0" w:color="auto"/>
              <w:right w:val="single" w:sz="4" w:space="0" w:color="auto"/>
            </w:tcBorders>
            <w:shd w:val="clear" w:color="auto" w:fill="auto"/>
            <w:noWrap/>
            <w:vAlign w:val="center"/>
            <w:hideMark/>
          </w:tcPr>
          <w:p w14:paraId="2F04B664" w14:textId="77777777" w:rsidR="003C6F44" w:rsidRPr="00B75B71" w:rsidRDefault="003C6F44" w:rsidP="00970AD7">
            <w:pPr>
              <w:jc w:val="center"/>
              <w:rPr>
                <w:rFonts w:eastAsia="宋体"/>
                <w:color w:val="000000"/>
                <w:sz w:val="18"/>
                <w:szCs w:val="18"/>
              </w:rPr>
            </w:pPr>
            <w:r w:rsidRPr="00B75B71">
              <w:rPr>
                <w:color w:val="000000"/>
                <w:sz w:val="18"/>
                <w:szCs w:val="18"/>
              </w:rPr>
              <w:t>9</w:t>
            </w:r>
            <w:r w:rsidRPr="00B75B71">
              <w:rPr>
                <w:rFonts w:eastAsia="宋体"/>
                <w:color w:val="000000"/>
                <w:position w:val="-4"/>
                <w:sz w:val="18"/>
                <w:szCs w:val="18"/>
              </w:rPr>
              <w:object w:dxaOrig="220" w:dyaOrig="200" w14:anchorId="2243530A">
                <v:shape id="_x0000_i1169" type="#_x0000_t75" style="width:11.5pt;height:10pt" o:ole="">
                  <v:imagedata r:id="rId61" o:title=""/>
                </v:shape>
                <o:OLEObject Type="Embed" ProgID="Equation.DSMT4" ShapeID="_x0000_i1169" DrawAspect="Content" ObjectID="_1658323783" r:id="rId184"/>
              </w:object>
            </w:r>
            <w:r w:rsidRPr="00B75B71">
              <w:rPr>
                <w:color w:val="000000"/>
                <w:sz w:val="18"/>
                <w:szCs w:val="18"/>
              </w:rPr>
              <w:t xml:space="preserve"> </w:t>
            </w:r>
          </w:p>
        </w:tc>
        <w:tc>
          <w:tcPr>
            <w:tcW w:w="880" w:type="dxa"/>
            <w:tcBorders>
              <w:top w:val="nil"/>
              <w:left w:val="nil"/>
              <w:bottom w:val="single" w:sz="4" w:space="0" w:color="auto"/>
              <w:right w:val="single" w:sz="4" w:space="0" w:color="auto"/>
            </w:tcBorders>
            <w:shd w:val="clear" w:color="auto" w:fill="auto"/>
            <w:noWrap/>
            <w:vAlign w:val="center"/>
            <w:hideMark/>
          </w:tcPr>
          <w:p w14:paraId="62D5E747" w14:textId="77777777" w:rsidR="003C6F44" w:rsidRPr="00B75B71" w:rsidRDefault="003C6F44" w:rsidP="00970AD7">
            <w:pPr>
              <w:jc w:val="center"/>
              <w:rPr>
                <w:rFonts w:eastAsia="宋体"/>
                <w:color w:val="000000"/>
                <w:sz w:val="18"/>
                <w:szCs w:val="18"/>
              </w:rPr>
            </w:pPr>
            <w:r w:rsidRPr="00B75B71">
              <w:rPr>
                <w:color w:val="000000"/>
                <w:sz w:val="18"/>
                <w:szCs w:val="18"/>
              </w:rPr>
              <w:t>245</w:t>
            </w:r>
            <w:r w:rsidRPr="00B75B71">
              <w:rPr>
                <w:rFonts w:eastAsia="宋体"/>
                <w:color w:val="000000"/>
                <w:position w:val="-4"/>
                <w:sz w:val="18"/>
                <w:szCs w:val="18"/>
              </w:rPr>
              <w:object w:dxaOrig="220" w:dyaOrig="200" w14:anchorId="0BD57529">
                <v:shape id="_x0000_i1170" type="#_x0000_t75" style="width:11.5pt;height:10pt" o:ole="">
                  <v:imagedata r:id="rId61" o:title=""/>
                </v:shape>
                <o:OLEObject Type="Embed" ProgID="Equation.DSMT4" ShapeID="_x0000_i1170" DrawAspect="Content" ObjectID="_1658323784" r:id="rId185"/>
              </w:object>
            </w:r>
            <w:r w:rsidRPr="00B75B71">
              <w:rPr>
                <w:color w:val="000000"/>
                <w:sz w:val="18"/>
                <w:szCs w:val="18"/>
              </w:rPr>
              <w:t xml:space="preserve"> </w:t>
            </w:r>
          </w:p>
        </w:tc>
        <w:tc>
          <w:tcPr>
            <w:tcW w:w="1149" w:type="dxa"/>
            <w:tcBorders>
              <w:top w:val="nil"/>
              <w:left w:val="nil"/>
              <w:bottom w:val="single" w:sz="4" w:space="0" w:color="auto"/>
              <w:right w:val="single" w:sz="8" w:space="0" w:color="auto"/>
            </w:tcBorders>
            <w:shd w:val="clear" w:color="auto" w:fill="auto"/>
            <w:noWrap/>
            <w:vAlign w:val="center"/>
            <w:hideMark/>
          </w:tcPr>
          <w:p w14:paraId="43167D8A" w14:textId="77777777" w:rsidR="003C6F44" w:rsidRPr="00B75B71" w:rsidRDefault="003C6F44" w:rsidP="00970AD7">
            <w:pPr>
              <w:jc w:val="center"/>
              <w:rPr>
                <w:rFonts w:eastAsia="宋体"/>
                <w:color w:val="000000"/>
                <w:sz w:val="18"/>
                <w:szCs w:val="18"/>
              </w:rPr>
            </w:pPr>
            <w:r w:rsidRPr="00B75B71">
              <w:rPr>
                <w:color w:val="000000"/>
                <w:sz w:val="18"/>
                <w:szCs w:val="18"/>
              </w:rPr>
              <w:t>7.98 us</w:t>
            </w:r>
          </w:p>
        </w:tc>
      </w:tr>
      <w:tr w:rsidR="003C6F44" w:rsidRPr="00B75B71" w14:paraId="4860BC26" w14:textId="77777777" w:rsidTr="00970AD7">
        <w:trPr>
          <w:trHeight w:val="285"/>
          <w:jc w:val="center"/>
        </w:trPr>
        <w:tc>
          <w:tcPr>
            <w:tcW w:w="818" w:type="dxa"/>
            <w:vMerge/>
            <w:tcBorders>
              <w:top w:val="single" w:sz="4" w:space="0" w:color="auto"/>
              <w:left w:val="single" w:sz="4" w:space="0" w:color="auto"/>
              <w:bottom w:val="single" w:sz="4" w:space="0" w:color="auto"/>
              <w:right w:val="single" w:sz="4" w:space="0" w:color="auto"/>
            </w:tcBorders>
            <w:vAlign w:val="center"/>
            <w:hideMark/>
          </w:tcPr>
          <w:p w14:paraId="7747B590" w14:textId="77777777" w:rsidR="003C6F44" w:rsidRPr="00B75B71" w:rsidRDefault="003C6F44" w:rsidP="00970AD7">
            <w:pPr>
              <w:rPr>
                <w:rFonts w:eastAsia="宋体"/>
                <w:color w:val="000000"/>
                <w:sz w:val="18"/>
                <w:szCs w:val="18"/>
              </w:rPr>
            </w:pPr>
          </w:p>
        </w:tc>
        <w:tc>
          <w:tcPr>
            <w:tcW w:w="964" w:type="dxa"/>
            <w:tcBorders>
              <w:top w:val="single" w:sz="4" w:space="0" w:color="auto"/>
              <w:left w:val="nil"/>
              <w:bottom w:val="single" w:sz="4" w:space="0" w:color="auto"/>
              <w:right w:val="single" w:sz="4" w:space="0" w:color="auto"/>
            </w:tcBorders>
            <w:shd w:val="clear" w:color="auto" w:fill="auto"/>
            <w:noWrap/>
            <w:vAlign w:val="center"/>
            <w:hideMark/>
          </w:tcPr>
          <w:p w14:paraId="150D3F57" w14:textId="77777777" w:rsidR="003C6F44" w:rsidRPr="00B75B71" w:rsidRDefault="003C6F44" w:rsidP="00970AD7">
            <w:pPr>
              <w:jc w:val="center"/>
              <w:rPr>
                <w:rFonts w:eastAsia="宋体"/>
                <w:color w:val="000000"/>
                <w:sz w:val="18"/>
                <w:szCs w:val="18"/>
              </w:rPr>
            </w:pPr>
            <w:r w:rsidRPr="00B75B71">
              <w:rPr>
                <w:rFonts w:eastAsia="宋体"/>
                <w:color w:val="000000"/>
                <w:sz w:val="18"/>
                <w:szCs w:val="18"/>
              </w:rPr>
              <w:t>120 kHz</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14:paraId="3843A0FB" w14:textId="77777777" w:rsidR="003C6F44" w:rsidRPr="00B75B71" w:rsidRDefault="003C6F44" w:rsidP="00970AD7">
            <w:pPr>
              <w:jc w:val="center"/>
              <w:rPr>
                <w:rFonts w:eastAsia="宋体"/>
                <w:color w:val="000000"/>
                <w:sz w:val="18"/>
                <w:szCs w:val="18"/>
              </w:rPr>
            </w:pPr>
            <w:r w:rsidRPr="00B75B71">
              <w:rPr>
                <w:rFonts w:eastAsia="宋体"/>
                <w:color w:val="000000"/>
                <w:sz w:val="18"/>
                <w:szCs w:val="18"/>
              </w:rPr>
              <w:t>256</w:t>
            </w:r>
            <w:r w:rsidRPr="00B75B71">
              <w:rPr>
                <w:rFonts w:eastAsia="宋体"/>
                <w:color w:val="000000"/>
                <w:position w:val="-4"/>
                <w:sz w:val="18"/>
                <w:szCs w:val="18"/>
              </w:rPr>
              <w:object w:dxaOrig="220" w:dyaOrig="200" w14:anchorId="16FC6729">
                <v:shape id="_x0000_i1171" type="#_x0000_t75" style="width:11.5pt;height:10pt" o:ole="">
                  <v:imagedata r:id="rId61" o:title=""/>
                </v:shape>
                <o:OLEObject Type="Embed" ProgID="Equation.DSMT4" ShapeID="_x0000_i1171" DrawAspect="Content" ObjectID="_1658323785" r:id="rId186"/>
              </w:object>
            </w:r>
            <w:r w:rsidRPr="00B75B71">
              <w:rPr>
                <w:rFonts w:eastAsia="宋体"/>
                <w:color w:val="000000"/>
                <w:sz w:val="18"/>
                <w:szCs w:val="18"/>
              </w:rPr>
              <w:t xml:space="preserve"> </w:t>
            </w:r>
          </w:p>
        </w:tc>
        <w:tc>
          <w:tcPr>
            <w:tcW w:w="760" w:type="dxa"/>
            <w:tcBorders>
              <w:top w:val="single" w:sz="4" w:space="0" w:color="auto"/>
              <w:left w:val="nil"/>
              <w:bottom w:val="single" w:sz="4" w:space="0" w:color="auto"/>
              <w:right w:val="single" w:sz="4" w:space="0" w:color="auto"/>
            </w:tcBorders>
            <w:shd w:val="clear" w:color="auto" w:fill="auto"/>
            <w:noWrap/>
            <w:vAlign w:val="center"/>
            <w:hideMark/>
          </w:tcPr>
          <w:p w14:paraId="158395C0" w14:textId="77777777" w:rsidR="003C6F44" w:rsidRPr="00B75B71" w:rsidRDefault="003C6F44" w:rsidP="00970AD7">
            <w:pPr>
              <w:jc w:val="center"/>
              <w:rPr>
                <w:rFonts w:eastAsia="宋体"/>
                <w:color w:val="000000"/>
                <w:sz w:val="18"/>
                <w:szCs w:val="18"/>
              </w:rPr>
            </w:pPr>
            <w:r w:rsidRPr="00B75B71">
              <w:rPr>
                <w:color w:val="000000"/>
                <w:sz w:val="18"/>
                <w:szCs w:val="18"/>
              </w:rPr>
              <w:t>127</w:t>
            </w:r>
            <w:r w:rsidRPr="00B75B71">
              <w:rPr>
                <w:rFonts w:eastAsia="宋体"/>
                <w:color w:val="000000"/>
                <w:position w:val="-4"/>
                <w:sz w:val="18"/>
                <w:szCs w:val="18"/>
              </w:rPr>
              <w:object w:dxaOrig="220" w:dyaOrig="200" w14:anchorId="6C0E4B63">
                <v:shape id="_x0000_i1172" type="#_x0000_t75" style="width:11.5pt;height:10pt" o:ole="">
                  <v:imagedata r:id="rId61" o:title=""/>
                </v:shape>
                <o:OLEObject Type="Embed" ProgID="Equation.DSMT4" ShapeID="_x0000_i1172" DrawAspect="Content" ObjectID="_1658323786" r:id="rId187"/>
              </w:object>
            </w:r>
            <w:r w:rsidRPr="00B75B71">
              <w:rPr>
                <w:color w:val="000000"/>
                <w:sz w:val="18"/>
                <w:szCs w:val="18"/>
              </w:rPr>
              <w:t xml:space="preserve"> </w:t>
            </w:r>
          </w:p>
        </w:tc>
        <w:tc>
          <w:tcPr>
            <w:tcW w:w="1032" w:type="dxa"/>
            <w:tcBorders>
              <w:top w:val="single" w:sz="4" w:space="0" w:color="auto"/>
              <w:left w:val="nil"/>
              <w:bottom w:val="single" w:sz="4" w:space="0" w:color="auto"/>
              <w:right w:val="single" w:sz="4" w:space="0" w:color="auto"/>
            </w:tcBorders>
            <w:shd w:val="clear" w:color="auto" w:fill="auto"/>
            <w:noWrap/>
            <w:vAlign w:val="center"/>
            <w:hideMark/>
          </w:tcPr>
          <w:p w14:paraId="7414B50C" w14:textId="77777777" w:rsidR="003C6F44" w:rsidRPr="00B75B71" w:rsidRDefault="003C6F44" w:rsidP="00970AD7">
            <w:pPr>
              <w:jc w:val="center"/>
              <w:rPr>
                <w:rFonts w:eastAsia="宋体"/>
                <w:color w:val="000000"/>
                <w:sz w:val="18"/>
                <w:szCs w:val="18"/>
              </w:rPr>
            </w:pPr>
            <w:r w:rsidRPr="00B75B71">
              <w:rPr>
                <w:color w:val="000000"/>
                <w:sz w:val="18"/>
                <w:szCs w:val="18"/>
              </w:rPr>
              <w:t>127</w:t>
            </w:r>
            <w:r w:rsidRPr="00B75B71">
              <w:rPr>
                <w:rFonts w:eastAsia="宋体"/>
                <w:color w:val="000000"/>
                <w:position w:val="-4"/>
                <w:sz w:val="18"/>
                <w:szCs w:val="18"/>
              </w:rPr>
              <w:object w:dxaOrig="220" w:dyaOrig="200" w14:anchorId="7B6EF758">
                <v:shape id="_x0000_i1173" type="#_x0000_t75" style="width:11.5pt;height:10pt" o:ole="">
                  <v:imagedata r:id="rId61" o:title=""/>
                </v:shape>
                <o:OLEObject Type="Embed" ProgID="Equation.DSMT4" ShapeID="_x0000_i1173" DrawAspect="Content" ObjectID="_1658323787" r:id="rId188"/>
              </w:object>
            </w:r>
            <w:r w:rsidRPr="00B75B71">
              <w:rPr>
                <w:color w:val="000000"/>
                <w:sz w:val="18"/>
                <w:szCs w:val="18"/>
              </w:rPr>
              <w:t xml:space="preserve">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59728671" w14:textId="77777777" w:rsidR="003C6F44" w:rsidRPr="00B75B71" w:rsidRDefault="003C6F44" w:rsidP="00970AD7">
            <w:pPr>
              <w:jc w:val="center"/>
              <w:rPr>
                <w:rFonts w:eastAsia="宋体"/>
                <w:color w:val="000000"/>
                <w:sz w:val="18"/>
                <w:szCs w:val="18"/>
              </w:rPr>
            </w:pPr>
            <w:r w:rsidRPr="00B75B71">
              <w:rPr>
                <w:color w:val="000000"/>
                <w:sz w:val="18"/>
                <w:szCs w:val="18"/>
              </w:rPr>
              <w:t>9</w:t>
            </w:r>
            <w:r w:rsidRPr="00B75B71">
              <w:rPr>
                <w:rFonts w:eastAsia="宋体"/>
                <w:color w:val="000000"/>
                <w:position w:val="-4"/>
                <w:sz w:val="18"/>
                <w:szCs w:val="18"/>
              </w:rPr>
              <w:object w:dxaOrig="220" w:dyaOrig="200" w14:anchorId="6B13D7D6">
                <v:shape id="_x0000_i1174" type="#_x0000_t75" style="width:11.5pt;height:10pt" o:ole="">
                  <v:imagedata r:id="rId61" o:title=""/>
                </v:shape>
                <o:OLEObject Type="Embed" ProgID="Equation.DSMT4" ShapeID="_x0000_i1174" DrawAspect="Content" ObjectID="_1658323788" r:id="rId189"/>
              </w:object>
            </w:r>
            <w:r w:rsidRPr="00B75B71">
              <w:rPr>
                <w:color w:val="000000"/>
                <w:sz w:val="18"/>
                <w:szCs w:val="18"/>
              </w:rPr>
              <w:t xml:space="preserve"> </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14:paraId="199C8B46" w14:textId="77777777" w:rsidR="003C6F44" w:rsidRPr="00B75B71" w:rsidRDefault="003C6F44" w:rsidP="00970AD7">
            <w:pPr>
              <w:jc w:val="center"/>
              <w:rPr>
                <w:rFonts w:eastAsia="宋体"/>
                <w:color w:val="000000"/>
                <w:sz w:val="18"/>
                <w:szCs w:val="18"/>
              </w:rPr>
            </w:pPr>
            <w:r w:rsidRPr="00B75B71">
              <w:rPr>
                <w:color w:val="000000"/>
                <w:sz w:val="18"/>
                <w:szCs w:val="18"/>
              </w:rPr>
              <w:t>118</w:t>
            </w:r>
            <w:r w:rsidRPr="00B75B71">
              <w:rPr>
                <w:rFonts w:eastAsia="宋体"/>
                <w:color w:val="000000"/>
                <w:position w:val="-4"/>
                <w:sz w:val="18"/>
                <w:szCs w:val="18"/>
              </w:rPr>
              <w:object w:dxaOrig="220" w:dyaOrig="200" w14:anchorId="734C2A18">
                <v:shape id="_x0000_i1175" type="#_x0000_t75" style="width:11.5pt;height:10pt" o:ole="">
                  <v:imagedata r:id="rId61" o:title=""/>
                </v:shape>
                <o:OLEObject Type="Embed" ProgID="Equation.DSMT4" ShapeID="_x0000_i1175" DrawAspect="Content" ObjectID="_1658323789" r:id="rId190"/>
              </w:object>
            </w:r>
            <w:r w:rsidRPr="00B75B71">
              <w:rPr>
                <w:color w:val="000000"/>
                <w:sz w:val="18"/>
                <w:szCs w:val="18"/>
              </w:rPr>
              <w:t xml:space="preserve"> </w:t>
            </w:r>
          </w:p>
        </w:tc>
        <w:tc>
          <w:tcPr>
            <w:tcW w:w="1149" w:type="dxa"/>
            <w:tcBorders>
              <w:top w:val="single" w:sz="4" w:space="0" w:color="auto"/>
              <w:left w:val="nil"/>
              <w:bottom w:val="single" w:sz="4" w:space="0" w:color="auto"/>
              <w:right w:val="single" w:sz="4" w:space="0" w:color="auto"/>
            </w:tcBorders>
            <w:shd w:val="clear" w:color="auto" w:fill="auto"/>
            <w:noWrap/>
            <w:vAlign w:val="center"/>
            <w:hideMark/>
          </w:tcPr>
          <w:p w14:paraId="2597B753" w14:textId="77777777" w:rsidR="003C6F44" w:rsidRPr="00B75B71" w:rsidRDefault="003C6F44" w:rsidP="00970AD7">
            <w:pPr>
              <w:jc w:val="center"/>
              <w:rPr>
                <w:rFonts w:eastAsia="宋体"/>
                <w:color w:val="000000"/>
                <w:sz w:val="18"/>
                <w:szCs w:val="18"/>
              </w:rPr>
            </w:pPr>
            <w:r w:rsidRPr="00B75B71">
              <w:rPr>
                <w:color w:val="000000"/>
                <w:sz w:val="18"/>
                <w:szCs w:val="18"/>
              </w:rPr>
              <w:t>3.84 us</w:t>
            </w:r>
          </w:p>
        </w:tc>
      </w:tr>
      <w:tr w:rsidR="003C6F44" w:rsidRPr="00B75B71" w14:paraId="364BEF35" w14:textId="77777777" w:rsidTr="00970AD7">
        <w:trPr>
          <w:trHeight w:val="285"/>
          <w:jc w:val="center"/>
        </w:trPr>
        <w:tc>
          <w:tcPr>
            <w:tcW w:w="8042" w:type="dxa"/>
            <w:gridSpan w:val="8"/>
            <w:tcBorders>
              <w:top w:val="single" w:sz="4" w:space="0" w:color="auto"/>
              <w:left w:val="single" w:sz="4" w:space="0" w:color="auto"/>
              <w:bottom w:val="single" w:sz="4" w:space="0" w:color="auto"/>
              <w:right w:val="single" w:sz="4" w:space="0" w:color="auto"/>
            </w:tcBorders>
            <w:vAlign w:val="center"/>
          </w:tcPr>
          <w:p w14:paraId="421EE535" w14:textId="77777777" w:rsidR="003C6F44" w:rsidRPr="00B75B71" w:rsidRDefault="003C6F44" w:rsidP="00970AD7">
            <w:pPr>
              <w:rPr>
                <w:color w:val="000000"/>
                <w:sz w:val="18"/>
                <w:szCs w:val="18"/>
                <w:lang w:eastAsia="zh-CN"/>
              </w:rPr>
            </w:pPr>
            <w:r w:rsidRPr="00B75B71">
              <w:rPr>
                <w:color w:val="000000"/>
                <w:sz w:val="18"/>
                <w:szCs w:val="18"/>
              </w:rPr>
              <w:t>Note: TDLC300 for FR1, TDLA30 for FR2</w:t>
            </w:r>
          </w:p>
        </w:tc>
      </w:tr>
    </w:tbl>
    <w:p w14:paraId="23315451" w14:textId="77777777" w:rsidR="003C6F44" w:rsidRPr="003C6F44" w:rsidRDefault="003C6F44" w:rsidP="00B63FA9">
      <w:pPr>
        <w:jc w:val="both"/>
        <w:rPr>
          <w:lang w:eastAsia="zh-CN"/>
        </w:rPr>
      </w:pPr>
    </w:p>
    <w:p w14:paraId="6314E828" w14:textId="2E745E3D" w:rsidR="003171EE" w:rsidRPr="00FE4A3F" w:rsidRDefault="00970AD7" w:rsidP="00B63FA9">
      <w:pPr>
        <w:jc w:val="both"/>
        <w:rPr>
          <w:rFonts w:eastAsia="宋体"/>
          <w:sz w:val="21"/>
          <w:szCs w:val="21"/>
          <w:lang w:eastAsia="zh-CN"/>
        </w:rPr>
      </w:pPr>
      <w:r>
        <w:rPr>
          <w:lang w:eastAsia="zh-CN"/>
        </w:rPr>
        <w:t xml:space="preserve">In order to simply the test, a unified timing offset should be considered for all the preamble formats. </w:t>
      </w:r>
      <w:r w:rsidR="00C52F26">
        <w:rPr>
          <w:rFonts w:eastAsia="宋体" w:hint="eastAsia"/>
          <w:sz w:val="21"/>
          <w:szCs w:val="21"/>
          <w:lang w:eastAsia="zh-CN"/>
        </w:rPr>
        <w:t>And i</w:t>
      </w:r>
      <w:r w:rsidR="00C52F26" w:rsidRPr="00E666CE">
        <w:rPr>
          <w:rFonts w:eastAsia="宋体" w:hint="eastAsia"/>
          <w:sz w:val="21"/>
          <w:szCs w:val="21"/>
          <w:lang w:eastAsia="zh-CN"/>
        </w:rPr>
        <w:t>t is seen</w:t>
      </w:r>
      <w:r w:rsidR="00C52F26">
        <w:rPr>
          <w:rFonts w:eastAsia="宋体" w:hint="eastAsia"/>
          <w:sz w:val="21"/>
          <w:szCs w:val="21"/>
          <w:lang w:eastAsia="zh-CN"/>
        </w:rPr>
        <w:t xml:space="preserve"> from Table 1</w:t>
      </w:r>
      <w:r w:rsidR="00C52F26" w:rsidRPr="00E666CE">
        <w:rPr>
          <w:rFonts w:eastAsia="宋体" w:hint="eastAsia"/>
          <w:sz w:val="21"/>
          <w:szCs w:val="21"/>
          <w:lang w:eastAsia="zh-CN"/>
        </w:rPr>
        <w:t xml:space="preserve"> that format A1 with 120</w:t>
      </w:r>
      <w:r w:rsidR="00C52F26">
        <w:rPr>
          <w:rFonts w:eastAsia="宋体" w:hint="eastAsia"/>
          <w:sz w:val="21"/>
          <w:szCs w:val="21"/>
          <w:lang w:eastAsia="zh-CN"/>
        </w:rPr>
        <w:t xml:space="preserve"> </w:t>
      </w:r>
      <w:r w:rsidR="00C52F26" w:rsidRPr="00E666CE">
        <w:rPr>
          <w:rFonts w:eastAsia="宋体" w:hint="eastAsia"/>
          <w:sz w:val="21"/>
          <w:szCs w:val="21"/>
          <w:lang w:eastAsia="zh-CN"/>
        </w:rPr>
        <w:t>kHz SCS has the smallest m</w:t>
      </w:r>
      <w:r w:rsidR="00C52F26" w:rsidRPr="00E666CE">
        <w:rPr>
          <w:rFonts w:eastAsia="宋体"/>
          <w:sz w:val="21"/>
          <w:szCs w:val="21"/>
          <w:lang w:eastAsia="zh-CN"/>
        </w:rPr>
        <w:t>aximum timing offset</w:t>
      </w:r>
      <w:r w:rsidR="00C52F26" w:rsidRPr="00E666CE">
        <w:rPr>
          <w:rFonts w:eastAsia="宋体" w:hint="eastAsia"/>
          <w:sz w:val="21"/>
          <w:szCs w:val="21"/>
          <w:lang w:eastAsia="zh-CN"/>
        </w:rPr>
        <w:t xml:space="preserve"> (due to the short CP length), which is 0.88us</w:t>
      </w:r>
      <w:r w:rsidR="00C52F26">
        <w:rPr>
          <w:rFonts w:eastAsia="宋体"/>
          <w:sz w:val="21"/>
          <w:szCs w:val="21"/>
          <w:lang w:eastAsia="zh-CN"/>
        </w:rPr>
        <w:t>. During the Rel-15 PRACH test, the maximum timing offset is 0.8u</w:t>
      </w:r>
      <w:r w:rsidR="00ED55BF">
        <w:rPr>
          <w:rFonts w:eastAsia="宋体"/>
          <w:sz w:val="21"/>
          <w:szCs w:val="21"/>
          <w:lang w:eastAsia="zh-CN"/>
        </w:rPr>
        <w:t>s.</w:t>
      </w:r>
      <w:r w:rsidR="00C34506">
        <w:rPr>
          <w:rFonts w:eastAsia="宋体"/>
          <w:sz w:val="21"/>
          <w:szCs w:val="21"/>
          <w:lang w:eastAsia="zh-CN"/>
        </w:rPr>
        <w:t xml:space="preserve"> In that sense, it is not practical to define the requirement with high level TO </w:t>
      </w:r>
      <w:r w:rsidR="00C34506">
        <w:rPr>
          <w:rFonts w:eastAsia="宋体"/>
          <w:bCs/>
          <w:lang w:eastAsia="zh-CN"/>
        </w:rPr>
        <w:t>cycling.</w:t>
      </w:r>
    </w:p>
    <w:p w14:paraId="341B235E" w14:textId="54948338" w:rsidR="003171EE" w:rsidRPr="00FE4A3F" w:rsidRDefault="003171EE" w:rsidP="00B63FA9">
      <w:pPr>
        <w:jc w:val="both"/>
        <w:rPr>
          <w:b/>
          <w:lang w:eastAsia="zh-CN"/>
        </w:rPr>
      </w:pPr>
      <w:r>
        <w:rPr>
          <w:b/>
          <w:lang w:val="en-GB" w:eastAsia="zh-CN"/>
        </w:rPr>
        <w:t>Proposal</w:t>
      </w:r>
      <w:r w:rsidRPr="00581304">
        <w:rPr>
          <w:b/>
        </w:rPr>
        <w:t xml:space="preserve"> </w:t>
      </w:r>
      <w:r>
        <w:rPr>
          <w:b/>
          <w:lang w:eastAsia="zh-CN"/>
        </w:rPr>
        <w:t>3</w:t>
      </w:r>
      <w:r>
        <w:rPr>
          <w:rFonts w:hint="eastAsia"/>
          <w:b/>
          <w:lang w:eastAsia="zh-CN"/>
        </w:rPr>
        <w:t>:</w:t>
      </w:r>
      <w:r>
        <w:rPr>
          <w:b/>
          <w:lang w:eastAsia="zh-CN"/>
        </w:rPr>
        <w:t xml:space="preserve"> 0.8us can be considered as the maximum timing</w:t>
      </w:r>
      <w:r w:rsidR="009F41FC">
        <w:rPr>
          <w:b/>
          <w:lang w:eastAsia="zh-CN"/>
        </w:rPr>
        <w:t xml:space="preserve"> offset for Msg</w:t>
      </w:r>
      <w:r>
        <w:rPr>
          <w:b/>
          <w:lang w:eastAsia="zh-CN"/>
        </w:rPr>
        <w:t>A PUSCH</w:t>
      </w:r>
    </w:p>
    <w:p w14:paraId="7B1D8C3B" w14:textId="76F0391A" w:rsidR="00AF29A0" w:rsidRDefault="00AF29A0" w:rsidP="00AF29A0">
      <w:pPr>
        <w:jc w:val="both"/>
        <w:rPr>
          <w:b/>
          <w:lang w:eastAsia="zh-CN"/>
        </w:rPr>
      </w:pPr>
      <w:r>
        <w:rPr>
          <w:rFonts w:hint="eastAsia"/>
          <w:b/>
          <w:lang w:eastAsia="zh-CN"/>
        </w:rPr>
        <w:t>T</w:t>
      </w:r>
      <w:r>
        <w:rPr>
          <w:b/>
          <w:lang w:eastAsia="zh-CN"/>
        </w:rPr>
        <w:t>BS and MCS configuration</w:t>
      </w:r>
    </w:p>
    <w:p w14:paraId="37ECB4C8" w14:textId="1E0D580E" w:rsidR="00B63FA9" w:rsidRDefault="00813AF0" w:rsidP="002B5EB9">
      <w:pPr>
        <w:jc w:val="both"/>
        <w:rPr>
          <w:b/>
          <w:lang w:eastAsia="zh-CN"/>
        </w:rPr>
      </w:pPr>
      <w:r>
        <w:rPr>
          <w:lang w:eastAsia="zh-CN"/>
        </w:rPr>
        <w:t>As for initial simulation, MCS1 and 2PRB is selected with. In order to fulfill the targeting TBS with 56-72bits, MCS 0 can be selected for requirement, where the related TBS is 64 for 2 DMRS configuration, and 56 for 3 DMRS configuration.</w:t>
      </w:r>
    </w:p>
    <w:p w14:paraId="4C897325" w14:textId="65B2A254" w:rsidR="00813AF0" w:rsidRPr="00A920BE" w:rsidRDefault="00813AF0" w:rsidP="002B5EB9">
      <w:pPr>
        <w:jc w:val="both"/>
        <w:rPr>
          <w:b/>
          <w:lang w:eastAsia="zh-CN"/>
        </w:rPr>
      </w:pPr>
      <w:r>
        <w:rPr>
          <w:b/>
          <w:lang w:val="en-GB" w:eastAsia="zh-CN"/>
        </w:rPr>
        <w:t>Proposal</w:t>
      </w:r>
      <w:r w:rsidRPr="00581304">
        <w:rPr>
          <w:b/>
        </w:rPr>
        <w:t xml:space="preserve"> </w:t>
      </w:r>
      <w:r w:rsidR="00FE4A3F">
        <w:rPr>
          <w:b/>
          <w:lang w:eastAsia="zh-CN"/>
        </w:rPr>
        <w:t>4</w:t>
      </w:r>
      <w:r>
        <w:rPr>
          <w:rFonts w:hint="eastAsia"/>
          <w:b/>
          <w:lang w:eastAsia="zh-CN"/>
        </w:rPr>
        <w:t xml:space="preserve">: </w:t>
      </w:r>
      <w:r>
        <w:rPr>
          <w:b/>
          <w:lang w:eastAsia="zh-CN"/>
        </w:rPr>
        <w:t>MCS 0 can be selected for requirement with NR step RACH, to fulfill the targeting TBS with 56-72bits</w:t>
      </w:r>
      <w:r w:rsidR="00A920BE">
        <w:rPr>
          <w:b/>
          <w:lang w:eastAsia="zh-CN"/>
        </w:rPr>
        <w:t xml:space="preserve"> </w:t>
      </w:r>
    </w:p>
    <w:p w14:paraId="41552B33" w14:textId="35EA9C38" w:rsidR="002B5EB9" w:rsidRDefault="002B5EB9" w:rsidP="002B5EB9">
      <w:pPr>
        <w:jc w:val="both"/>
        <w:rPr>
          <w:b/>
          <w:lang w:eastAsia="zh-CN"/>
        </w:rPr>
      </w:pPr>
      <w:r>
        <w:rPr>
          <w:rFonts w:hint="eastAsia"/>
          <w:b/>
          <w:lang w:eastAsia="zh-CN"/>
        </w:rPr>
        <w:t>T</w:t>
      </w:r>
      <w:r>
        <w:rPr>
          <w:b/>
          <w:lang w:eastAsia="zh-CN"/>
        </w:rPr>
        <w:t>est metric</w:t>
      </w:r>
    </w:p>
    <w:p w14:paraId="7274A25E" w14:textId="452F5BA2" w:rsidR="004A23E0" w:rsidRPr="004A23E0" w:rsidRDefault="004A23E0" w:rsidP="002B5EB9">
      <w:pPr>
        <w:jc w:val="both"/>
        <w:rPr>
          <w:b/>
          <w:lang w:eastAsia="zh-CN"/>
        </w:rPr>
      </w:pPr>
      <w:r>
        <w:rPr>
          <w:lang w:eastAsia="zh-CN"/>
        </w:rPr>
        <w:t>Regarding the test metric, the following options are considered</w:t>
      </w:r>
    </w:p>
    <w:tbl>
      <w:tblPr>
        <w:tblW w:w="9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1"/>
      </w:tblGrid>
      <w:tr w:rsidR="002B5EB9" w:rsidRPr="0079750C" w14:paraId="45824A44" w14:textId="77777777" w:rsidTr="0048271A">
        <w:trPr>
          <w:trHeight w:val="270"/>
          <w:jc w:val="center"/>
        </w:trPr>
        <w:tc>
          <w:tcPr>
            <w:tcW w:w="9221" w:type="dxa"/>
            <w:shd w:val="clear" w:color="auto" w:fill="auto"/>
          </w:tcPr>
          <w:p w14:paraId="6C59AD6D" w14:textId="77777777" w:rsidR="002B5EB9" w:rsidRDefault="002B5EB9" w:rsidP="002B5EB9">
            <w:pPr>
              <w:numPr>
                <w:ilvl w:val="0"/>
                <w:numId w:val="4"/>
              </w:numPr>
              <w:overflowPunct w:val="0"/>
              <w:autoSpaceDE w:val="0"/>
              <w:autoSpaceDN w:val="0"/>
              <w:adjustRightInd w:val="0"/>
              <w:spacing w:after="0" w:line="288" w:lineRule="auto"/>
              <w:textAlignment w:val="baseline"/>
              <w:rPr>
                <w:rFonts w:eastAsia="宋体"/>
                <w:bCs/>
                <w:lang w:eastAsia="zh-CN"/>
              </w:rPr>
            </w:pPr>
            <w:r>
              <w:rPr>
                <w:rFonts w:eastAsia="宋体"/>
                <w:bCs/>
                <w:lang w:eastAsia="zh-CN"/>
              </w:rPr>
              <w:t>BLER of MsgA when preamble are correctly detected</w:t>
            </w:r>
          </w:p>
          <w:p w14:paraId="2620C7D9" w14:textId="54BF8A88" w:rsidR="002B5EB9" w:rsidRDefault="002B5EB9" w:rsidP="002B5EB9">
            <w:pPr>
              <w:numPr>
                <w:ilvl w:val="1"/>
                <w:numId w:val="4"/>
              </w:numPr>
              <w:overflowPunct w:val="0"/>
              <w:autoSpaceDE w:val="0"/>
              <w:autoSpaceDN w:val="0"/>
              <w:adjustRightInd w:val="0"/>
              <w:spacing w:after="0" w:line="288" w:lineRule="auto"/>
              <w:textAlignment w:val="baseline"/>
              <w:rPr>
                <w:rFonts w:eastAsia="宋体"/>
                <w:bCs/>
                <w:lang w:eastAsia="zh-CN"/>
              </w:rPr>
            </w:pPr>
            <w:r>
              <w:rPr>
                <w:rFonts w:eastAsia="宋体"/>
                <w:bCs/>
                <w:lang w:eastAsia="zh-CN"/>
              </w:rPr>
              <w:t>Option 1: 0.01</w:t>
            </w:r>
          </w:p>
          <w:p w14:paraId="29B5FB9C" w14:textId="04E9FF66" w:rsidR="002B5EB9" w:rsidRPr="002B5EB9" w:rsidRDefault="002B5EB9" w:rsidP="002B5EB9">
            <w:pPr>
              <w:numPr>
                <w:ilvl w:val="1"/>
                <w:numId w:val="4"/>
              </w:numPr>
              <w:overflowPunct w:val="0"/>
              <w:autoSpaceDE w:val="0"/>
              <w:autoSpaceDN w:val="0"/>
              <w:adjustRightInd w:val="0"/>
              <w:spacing w:after="0" w:line="288" w:lineRule="auto"/>
              <w:textAlignment w:val="baseline"/>
              <w:rPr>
                <w:rFonts w:eastAsia="宋体"/>
                <w:bCs/>
                <w:lang w:eastAsia="zh-CN"/>
              </w:rPr>
            </w:pPr>
            <w:r>
              <w:rPr>
                <w:rFonts w:eastAsia="宋体"/>
                <w:bCs/>
                <w:lang w:eastAsia="zh-CN"/>
              </w:rPr>
              <w:t>Option 2: 0.1</w:t>
            </w:r>
          </w:p>
        </w:tc>
      </w:tr>
    </w:tbl>
    <w:p w14:paraId="7B672934" w14:textId="77777777" w:rsidR="002B5EB9" w:rsidRPr="002B5EB9" w:rsidRDefault="002B5EB9" w:rsidP="002B5EB9">
      <w:pPr>
        <w:jc w:val="both"/>
        <w:rPr>
          <w:b/>
          <w:lang w:eastAsia="zh-CN"/>
        </w:rPr>
      </w:pPr>
    </w:p>
    <w:p w14:paraId="5E0AD869" w14:textId="2FBDCBA3" w:rsidR="002B5EB9" w:rsidRDefault="00567FA6" w:rsidP="00B1119F">
      <w:pPr>
        <w:jc w:val="both"/>
        <w:rPr>
          <w:lang w:eastAsia="zh-CN"/>
        </w:rPr>
      </w:pPr>
      <w:r>
        <w:rPr>
          <w:lang w:eastAsia="zh-CN"/>
        </w:rPr>
        <w:lastRenderedPageBreak/>
        <w:t xml:space="preserve">Since </w:t>
      </w:r>
      <w:r w:rsidR="004A23E0">
        <w:rPr>
          <w:lang w:eastAsia="zh-CN"/>
        </w:rPr>
        <w:t xml:space="preserve">there is no retransmission, </w:t>
      </w:r>
      <w:r w:rsidR="0042499B">
        <w:rPr>
          <w:lang w:eastAsia="zh-CN"/>
        </w:rPr>
        <w:t>we prefer to use</w:t>
      </w:r>
      <w:r w:rsidR="004A23E0">
        <w:rPr>
          <w:lang w:eastAsia="zh-CN"/>
        </w:rPr>
        <w:t xml:space="preserve"> the test metric BLER</w:t>
      </w:r>
      <w:r w:rsidR="0042499B">
        <w:rPr>
          <w:lang w:eastAsia="zh-CN"/>
        </w:rPr>
        <w:t xml:space="preserve"> as 0.1.</w:t>
      </w:r>
    </w:p>
    <w:p w14:paraId="03105869" w14:textId="7D9050F4" w:rsidR="00CF2BAB" w:rsidRPr="00FE4A3F" w:rsidRDefault="00567FA6" w:rsidP="00990FE9">
      <w:pPr>
        <w:jc w:val="both"/>
        <w:rPr>
          <w:b/>
          <w:lang w:eastAsia="zh-CN"/>
        </w:rPr>
      </w:pPr>
      <w:r>
        <w:rPr>
          <w:b/>
          <w:lang w:val="en-GB" w:eastAsia="zh-CN"/>
        </w:rPr>
        <w:t>Proposal</w:t>
      </w:r>
      <w:r w:rsidRPr="00581304">
        <w:rPr>
          <w:b/>
        </w:rPr>
        <w:t xml:space="preserve"> </w:t>
      </w:r>
      <w:r w:rsidR="00FE4A3F">
        <w:rPr>
          <w:b/>
          <w:lang w:eastAsia="zh-CN"/>
        </w:rPr>
        <w:t>5</w:t>
      </w:r>
      <w:r>
        <w:rPr>
          <w:rFonts w:hint="eastAsia"/>
          <w:b/>
          <w:lang w:eastAsia="zh-CN"/>
        </w:rPr>
        <w:t xml:space="preserve">: </w:t>
      </w:r>
      <w:r w:rsidR="0042499B">
        <w:rPr>
          <w:b/>
          <w:lang w:eastAsia="zh-CN"/>
        </w:rPr>
        <w:t>Using BLER 0.1 as the test metric for requirement of MsgA PUSCH</w:t>
      </w:r>
    </w:p>
    <w:p w14:paraId="5E96F3E3" w14:textId="5DA227DE" w:rsidR="00CC2A90" w:rsidRPr="007135FE" w:rsidRDefault="002E2341" w:rsidP="00E4175E">
      <w:pPr>
        <w:keepNext/>
        <w:keepLines/>
        <w:pBdr>
          <w:top w:val="single" w:sz="12" w:space="3" w:color="auto"/>
        </w:pBdr>
        <w:overflowPunct w:val="0"/>
        <w:autoSpaceDE w:val="0"/>
        <w:autoSpaceDN w:val="0"/>
        <w:adjustRightInd w:val="0"/>
        <w:spacing w:before="240" w:after="180" w:line="240" w:lineRule="auto"/>
        <w:ind w:left="1134" w:hanging="1134"/>
        <w:jc w:val="both"/>
        <w:textAlignment w:val="baseline"/>
        <w:outlineLvl w:val="0"/>
        <w:rPr>
          <w:rFonts w:ascii="Arial" w:eastAsia="宋体" w:hAnsi="Arial" w:cs="Times New Roman"/>
          <w:sz w:val="36"/>
          <w:szCs w:val="20"/>
          <w:lang w:eastAsia="zh-CN"/>
        </w:rPr>
      </w:pPr>
      <w:r>
        <w:rPr>
          <w:rFonts w:ascii="Arial" w:eastAsia="宋体" w:hAnsi="Arial" w:cs="Times New Roman" w:hint="eastAsia"/>
          <w:sz w:val="36"/>
          <w:szCs w:val="20"/>
          <w:lang w:val="en-GB" w:eastAsia="zh-CN"/>
        </w:rPr>
        <w:t>3</w:t>
      </w:r>
      <w:r w:rsidR="00CC2A90">
        <w:rPr>
          <w:rFonts w:ascii="Arial" w:eastAsia="宋体" w:hAnsi="Arial" w:cs="Times New Roman"/>
          <w:sz w:val="36"/>
          <w:szCs w:val="20"/>
          <w:lang w:val="en-GB"/>
        </w:rPr>
        <w:tab/>
      </w:r>
      <w:r w:rsidR="00FE7034">
        <w:rPr>
          <w:rFonts w:ascii="Arial" w:eastAsia="宋体" w:hAnsi="Arial" w:cs="Times New Roman"/>
          <w:sz w:val="36"/>
          <w:szCs w:val="20"/>
          <w:lang w:val="en-GB" w:eastAsia="zh-CN"/>
        </w:rPr>
        <w:t>Initial simulation results</w:t>
      </w:r>
    </w:p>
    <w:p w14:paraId="3022BACD" w14:textId="0534B8C1" w:rsidR="00F44F49" w:rsidRDefault="00FA528F" w:rsidP="00E4175E">
      <w:pPr>
        <w:jc w:val="both"/>
        <w:rPr>
          <w:lang w:eastAsia="zh-CN"/>
        </w:rPr>
      </w:pPr>
      <w:r>
        <w:rPr>
          <w:rFonts w:hint="eastAsia"/>
          <w:lang w:eastAsia="zh-CN"/>
        </w:rPr>
        <w:t>I</w:t>
      </w:r>
      <w:r>
        <w:rPr>
          <w:lang w:eastAsia="zh-CN"/>
        </w:rPr>
        <w:t>n this section, the initial simulation are provided to investigate</w:t>
      </w:r>
      <w:r w:rsidR="0051085F">
        <w:rPr>
          <w:lang w:eastAsia="zh-CN"/>
        </w:rPr>
        <w:t xml:space="preserve"> the impact of </w:t>
      </w:r>
      <w:r w:rsidR="00F44F49">
        <w:rPr>
          <w:lang w:eastAsia="zh-CN"/>
        </w:rPr>
        <w:t>timing offset on the MsgA PUSCH.</w:t>
      </w:r>
    </w:p>
    <w:p w14:paraId="36F34976" w14:textId="01CF9A04" w:rsidR="00FA528F" w:rsidRDefault="005B626D" w:rsidP="005B626D">
      <w:pPr>
        <w:jc w:val="center"/>
        <w:rPr>
          <w:lang w:eastAsia="zh-CN"/>
        </w:rPr>
      </w:pPr>
      <w:r>
        <w:rPr>
          <w:rFonts w:hint="eastAsia"/>
          <w:lang w:eastAsia="zh-CN"/>
        </w:rPr>
        <w:t>S</w:t>
      </w:r>
      <w:r>
        <w:rPr>
          <w:lang w:eastAsia="zh-CN"/>
        </w:rPr>
        <w:t xml:space="preserve">imulation assumption </w:t>
      </w:r>
      <w:r w:rsidR="00F44F49">
        <w:rPr>
          <w:lang w:eastAsia="zh-CN"/>
        </w:rPr>
        <w:t xml:space="preserve">for </w:t>
      </w:r>
      <w:r w:rsidR="007179E3">
        <w:rPr>
          <w:lang w:eastAsia="zh-CN"/>
        </w:rPr>
        <w:t>MsgA PUSCH with timing offset</w:t>
      </w:r>
    </w:p>
    <w:tbl>
      <w:tblPr>
        <w:tblStyle w:val="a6"/>
        <w:tblW w:w="0" w:type="auto"/>
        <w:jc w:val="center"/>
        <w:tblLook w:val="04A0" w:firstRow="1" w:lastRow="0" w:firstColumn="1" w:lastColumn="0" w:noHBand="0" w:noVBand="1"/>
      </w:tblPr>
      <w:tblGrid>
        <w:gridCol w:w="3205"/>
        <w:gridCol w:w="1211"/>
        <w:gridCol w:w="1211"/>
        <w:gridCol w:w="1498"/>
        <w:gridCol w:w="1498"/>
      </w:tblGrid>
      <w:tr w:rsidR="0051085F" w14:paraId="51C71259" w14:textId="77777777" w:rsidTr="0048271A">
        <w:trPr>
          <w:jc w:val="center"/>
        </w:trPr>
        <w:tc>
          <w:tcPr>
            <w:tcW w:w="3205" w:type="dxa"/>
          </w:tcPr>
          <w:p w14:paraId="0E1CA27E" w14:textId="77777777" w:rsidR="0051085F" w:rsidRDefault="0051085F" w:rsidP="0048271A">
            <w:pPr>
              <w:rPr>
                <w:lang w:eastAsia="zh-CN"/>
              </w:rPr>
            </w:pPr>
            <w:r>
              <w:rPr>
                <w:rFonts w:hint="eastAsia"/>
                <w:lang w:eastAsia="zh-CN"/>
              </w:rPr>
              <w:t>P</w:t>
            </w:r>
            <w:r>
              <w:rPr>
                <w:lang w:eastAsia="zh-CN"/>
              </w:rPr>
              <w:t>arameter</w:t>
            </w:r>
          </w:p>
        </w:tc>
        <w:tc>
          <w:tcPr>
            <w:tcW w:w="2422" w:type="dxa"/>
            <w:gridSpan w:val="2"/>
          </w:tcPr>
          <w:p w14:paraId="7B9283B4" w14:textId="77777777" w:rsidR="0051085F" w:rsidRDefault="0051085F" w:rsidP="0048271A">
            <w:pPr>
              <w:rPr>
                <w:lang w:eastAsia="zh-CN"/>
              </w:rPr>
            </w:pPr>
            <w:r>
              <w:rPr>
                <w:rFonts w:hint="eastAsia"/>
                <w:lang w:eastAsia="zh-CN"/>
              </w:rPr>
              <w:t>V</w:t>
            </w:r>
            <w:r>
              <w:rPr>
                <w:lang w:eastAsia="zh-CN"/>
              </w:rPr>
              <w:t>alues for FR1</w:t>
            </w:r>
          </w:p>
        </w:tc>
        <w:tc>
          <w:tcPr>
            <w:tcW w:w="2996" w:type="dxa"/>
            <w:gridSpan w:val="2"/>
          </w:tcPr>
          <w:p w14:paraId="3ED3789E" w14:textId="77777777" w:rsidR="0051085F" w:rsidRDefault="0051085F" w:rsidP="0048271A">
            <w:pPr>
              <w:rPr>
                <w:lang w:eastAsia="zh-CN"/>
              </w:rPr>
            </w:pPr>
            <w:r>
              <w:rPr>
                <w:lang w:eastAsia="zh-CN"/>
              </w:rPr>
              <w:t>Values for FR2</w:t>
            </w:r>
          </w:p>
        </w:tc>
      </w:tr>
      <w:tr w:rsidR="0051085F" w14:paraId="63799CEA" w14:textId="77777777" w:rsidTr="0048271A">
        <w:trPr>
          <w:jc w:val="center"/>
        </w:trPr>
        <w:tc>
          <w:tcPr>
            <w:tcW w:w="3205" w:type="dxa"/>
          </w:tcPr>
          <w:p w14:paraId="5D17CF13" w14:textId="77777777" w:rsidR="0051085F" w:rsidRDefault="0051085F" w:rsidP="0048271A">
            <w:pPr>
              <w:rPr>
                <w:lang w:eastAsia="zh-CN"/>
              </w:rPr>
            </w:pPr>
            <w:r>
              <w:rPr>
                <w:lang w:eastAsia="zh-CN"/>
              </w:rPr>
              <w:t>Preamble Format</w:t>
            </w:r>
          </w:p>
        </w:tc>
        <w:tc>
          <w:tcPr>
            <w:tcW w:w="5418" w:type="dxa"/>
            <w:gridSpan w:val="4"/>
          </w:tcPr>
          <w:p w14:paraId="756FF792" w14:textId="77777777" w:rsidR="0051085F" w:rsidRDefault="0051085F" w:rsidP="0048271A">
            <w:pPr>
              <w:rPr>
                <w:lang w:eastAsia="zh-CN"/>
              </w:rPr>
            </w:pPr>
            <w:r>
              <w:rPr>
                <w:rFonts w:hint="eastAsia"/>
                <w:lang w:eastAsia="zh-CN"/>
              </w:rPr>
              <w:t>F</w:t>
            </w:r>
            <w:r>
              <w:rPr>
                <w:lang w:eastAsia="zh-CN"/>
              </w:rPr>
              <w:t>ree Choice</w:t>
            </w:r>
          </w:p>
        </w:tc>
      </w:tr>
      <w:tr w:rsidR="0051085F" w14:paraId="16668AA4" w14:textId="77777777" w:rsidTr="0048271A">
        <w:trPr>
          <w:jc w:val="center"/>
        </w:trPr>
        <w:tc>
          <w:tcPr>
            <w:tcW w:w="3205" w:type="dxa"/>
          </w:tcPr>
          <w:p w14:paraId="4B85A708" w14:textId="77777777" w:rsidR="0051085F" w:rsidRDefault="0051085F" w:rsidP="0048271A">
            <w:pPr>
              <w:rPr>
                <w:lang w:eastAsia="zh-CN"/>
              </w:rPr>
            </w:pPr>
            <w:r>
              <w:rPr>
                <w:lang w:eastAsia="zh-CN"/>
              </w:rPr>
              <w:t>Waveform</w:t>
            </w:r>
          </w:p>
        </w:tc>
        <w:tc>
          <w:tcPr>
            <w:tcW w:w="5418" w:type="dxa"/>
            <w:gridSpan w:val="4"/>
          </w:tcPr>
          <w:p w14:paraId="6165B891" w14:textId="77777777" w:rsidR="0051085F" w:rsidRDefault="0051085F" w:rsidP="0048271A">
            <w:pPr>
              <w:rPr>
                <w:lang w:eastAsia="zh-CN"/>
              </w:rPr>
            </w:pPr>
            <w:r>
              <w:rPr>
                <w:lang w:eastAsia="zh-CN"/>
              </w:rPr>
              <w:t>CP-OFDM</w:t>
            </w:r>
          </w:p>
        </w:tc>
      </w:tr>
      <w:tr w:rsidR="0051085F" w14:paraId="19966BC5" w14:textId="77777777" w:rsidTr="0048271A">
        <w:trPr>
          <w:jc w:val="center"/>
        </w:trPr>
        <w:tc>
          <w:tcPr>
            <w:tcW w:w="3205" w:type="dxa"/>
          </w:tcPr>
          <w:p w14:paraId="76E161A2" w14:textId="77777777" w:rsidR="0051085F" w:rsidRDefault="0051085F" w:rsidP="0048271A">
            <w:pPr>
              <w:rPr>
                <w:lang w:eastAsia="zh-CN"/>
              </w:rPr>
            </w:pPr>
            <w:r>
              <w:rPr>
                <w:rFonts w:hint="eastAsia"/>
                <w:lang w:eastAsia="zh-CN"/>
              </w:rPr>
              <w:t>P</w:t>
            </w:r>
            <w:r>
              <w:rPr>
                <w:lang w:eastAsia="zh-CN"/>
              </w:rPr>
              <w:t>ower offset between preamble and MsgA</w:t>
            </w:r>
          </w:p>
        </w:tc>
        <w:tc>
          <w:tcPr>
            <w:tcW w:w="5418" w:type="dxa"/>
            <w:gridSpan w:val="4"/>
          </w:tcPr>
          <w:p w14:paraId="3F6B7C90" w14:textId="77777777" w:rsidR="0051085F" w:rsidRDefault="0051085F" w:rsidP="0048271A">
            <w:pPr>
              <w:rPr>
                <w:lang w:eastAsia="zh-CN"/>
              </w:rPr>
            </w:pPr>
            <w:r>
              <w:rPr>
                <w:lang w:eastAsia="zh-CN"/>
              </w:rPr>
              <w:t>Free choice</w:t>
            </w:r>
          </w:p>
        </w:tc>
      </w:tr>
      <w:tr w:rsidR="0051085F" w14:paraId="171232B1" w14:textId="77777777" w:rsidTr="0048271A">
        <w:trPr>
          <w:jc w:val="center"/>
        </w:trPr>
        <w:tc>
          <w:tcPr>
            <w:tcW w:w="3205" w:type="dxa"/>
          </w:tcPr>
          <w:p w14:paraId="3AB114AC" w14:textId="77777777" w:rsidR="0051085F" w:rsidRDefault="0051085F" w:rsidP="0048271A">
            <w:pPr>
              <w:rPr>
                <w:lang w:eastAsia="zh-CN"/>
              </w:rPr>
            </w:pPr>
            <w:r>
              <w:rPr>
                <w:lang w:eastAsia="zh-CN"/>
              </w:rPr>
              <w:t>Subcarrier Spacing for PUSCH</w:t>
            </w:r>
          </w:p>
        </w:tc>
        <w:tc>
          <w:tcPr>
            <w:tcW w:w="2422" w:type="dxa"/>
            <w:gridSpan w:val="2"/>
          </w:tcPr>
          <w:p w14:paraId="3672D57D" w14:textId="77777777" w:rsidR="0051085F" w:rsidRDefault="0051085F" w:rsidP="0048271A">
            <w:pPr>
              <w:rPr>
                <w:lang w:eastAsia="zh-CN"/>
              </w:rPr>
            </w:pPr>
            <w:r>
              <w:rPr>
                <w:rFonts w:hint="eastAsia"/>
                <w:lang w:eastAsia="zh-CN"/>
              </w:rPr>
              <w:t>1</w:t>
            </w:r>
            <w:r>
              <w:rPr>
                <w:lang w:eastAsia="zh-CN"/>
              </w:rPr>
              <w:t>5KHz, 30KHz</w:t>
            </w:r>
          </w:p>
        </w:tc>
        <w:tc>
          <w:tcPr>
            <w:tcW w:w="2996" w:type="dxa"/>
            <w:gridSpan w:val="2"/>
          </w:tcPr>
          <w:p w14:paraId="6E74EF6E" w14:textId="77777777" w:rsidR="0051085F" w:rsidRDefault="0051085F" w:rsidP="0048271A">
            <w:pPr>
              <w:rPr>
                <w:lang w:eastAsia="zh-CN"/>
              </w:rPr>
            </w:pPr>
            <w:r>
              <w:rPr>
                <w:rFonts w:hint="eastAsia"/>
                <w:lang w:eastAsia="zh-CN"/>
              </w:rPr>
              <w:t>6</w:t>
            </w:r>
            <w:r>
              <w:rPr>
                <w:lang w:eastAsia="zh-CN"/>
              </w:rPr>
              <w:t>0KHz, 120KHz</w:t>
            </w:r>
          </w:p>
        </w:tc>
      </w:tr>
      <w:tr w:rsidR="0051085F" w14:paraId="7B59EBA2" w14:textId="77777777" w:rsidTr="0048271A">
        <w:trPr>
          <w:jc w:val="center"/>
        </w:trPr>
        <w:tc>
          <w:tcPr>
            <w:tcW w:w="3205" w:type="dxa"/>
          </w:tcPr>
          <w:p w14:paraId="302F8126" w14:textId="77777777" w:rsidR="0051085F" w:rsidRDefault="0051085F" w:rsidP="0048271A">
            <w:pPr>
              <w:rPr>
                <w:lang w:eastAsia="zh-CN"/>
              </w:rPr>
            </w:pPr>
            <w:r>
              <w:rPr>
                <w:rFonts w:hint="eastAsia"/>
                <w:lang w:eastAsia="zh-CN"/>
              </w:rPr>
              <w:t>P</w:t>
            </w:r>
            <w:r>
              <w:rPr>
                <w:lang w:eastAsia="zh-CN"/>
              </w:rPr>
              <w:t xml:space="preserve">USCH mapping type </w:t>
            </w:r>
          </w:p>
        </w:tc>
        <w:tc>
          <w:tcPr>
            <w:tcW w:w="2422" w:type="dxa"/>
            <w:gridSpan w:val="2"/>
          </w:tcPr>
          <w:p w14:paraId="297A6845" w14:textId="77777777" w:rsidR="0051085F" w:rsidRDefault="0051085F" w:rsidP="0048271A">
            <w:pPr>
              <w:rPr>
                <w:lang w:eastAsia="zh-CN"/>
              </w:rPr>
            </w:pPr>
            <w:r>
              <w:rPr>
                <w:rFonts w:hint="eastAsia"/>
                <w:lang w:eastAsia="zh-CN"/>
              </w:rPr>
              <w:t>O</w:t>
            </w:r>
            <w:r>
              <w:rPr>
                <w:lang w:eastAsia="zh-CN"/>
              </w:rPr>
              <w:t>ption 1: Type A and Type B</w:t>
            </w:r>
          </w:p>
          <w:p w14:paraId="57FEF442" w14:textId="77777777" w:rsidR="0051085F" w:rsidRDefault="0051085F" w:rsidP="0048271A">
            <w:pPr>
              <w:rPr>
                <w:lang w:eastAsia="zh-CN"/>
              </w:rPr>
            </w:pPr>
            <w:r>
              <w:rPr>
                <w:lang w:eastAsia="zh-CN"/>
              </w:rPr>
              <w:t>Option 2: Type A</w:t>
            </w:r>
          </w:p>
        </w:tc>
        <w:tc>
          <w:tcPr>
            <w:tcW w:w="2996" w:type="dxa"/>
            <w:gridSpan w:val="2"/>
          </w:tcPr>
          <w:p w14:paraId="6AED75F8" w14:textId="77777777" w:rsidR="0051085F" w:rsidRDefault="0051085F" w:rsidP="0048271A">
            <w:pPr>
              <w:rPr>
                <w:lang w:eastAsia="zh-CN"/>
              </w:rPr>
            </w:pPr>
            <w:r>
              <w:rPr>
                <w:lang w:eastAsia="zh-CN"/>
              </w:rPr>
              <w:t>Option 1: Type A and Type B</w:t>
            </w:r>
          </w:p>
          <w:p w14:paraId="32D39DCF" w14:textId="77777777" w:rsidR="0051085F" w:rsidRDefault="0051085F" w:rsidP="0048271A">
            <w:pPr>
              <w:rPr>
                <w:lang w:eastAsia="zh-CN"/>
              </w:rPr>
            </w:pPr>
            <w:r>
              <w:rPr>
                <w:lang w:eastAsia="zh-CN"/>
              </w:rPr>
              <w:t>Option 2: Type A</w:t>
            </w:r>
          </w:p>
        </w:tc>
      </w:tr>
      <w:tr w:rsidR="0051085F" w14:paraId="120BFA5C" w14:textId="77777777" w:rsidTr="0048271A">
        <w:trPr>
          <w:jc w:val="center"/>
        </w:trPr>
        <w:tc>
          <w:tcPr>
            <w:tcW w:w="3205" w:type="dxa"/>
          </w:tcPr>
          <w:p w14:paraId="43B19319" w14:textId="77777777" w:rsidR="0051085F" w:rsidRDefault="0051085F" w:rsidP="0048271A">
            <w:pPr>
              <w:rPr>
                <w:lang w:eastAsia="zh-CN"/>
              </w:rPr>
            </w:pPr>
            <w:r>
              <w:rPr>
                <w:lang w:eastAsia="zh-CN"/>
              </w:rPr>
              <w:t>MCS level</w:t>
            </w:r>
          </w:p>
        </w:tc>
        <w:tc>
          <w:tcPr>
            <w:tcW w:w="2422" w:type="dxa"/>
            <w:gridSpan w:val="2"/>
          </w:tcPr>
          <w:p w14:paraId="0E64F9A1" w14:textId="77777777" w:rsidR="0051085F" w:rsidRDefault="0051085F" w:rsidP="0048271A">
            <w:pPr>
              <w:rPr>
                <w:lang w:eastAsia="zh-CN"/>
              </w:rPr>
            </w:pPr>
            <w:r>
              <w:rPr>
                <w:rFonts w:hint="eastAsia"/>
                <w:lang w:eastAsia="zh-CN"/>
              </w:rPr>
              <w:t>1</w:t>
            </w:r>
          </w:p>
        </w:tc>
        <w:tc>
          <w:tcPr>
            <w:tcW w:w="2996" w:type="dxa"/>
            <w:gridSpan w:val="2"/>
          </w:tcPr>
          <w:p w14:paraId="52C95D45" w14:textId="77777777" w:rsidR="0051085F" w:rsidRDefault="0051085F" w:rsidP="0048271A">
            <w:pPr>
              <w:rPr>
                <w:lang w:eastAsia="zh-CN"/>
              </w:rPr>
            </w:pPr>
            <w:r>
              <w:rPr>
                <w:rFonts w:hint="eastAsia"/>
                <w:lang w:eastAsia="zh-CN"/>
              </w:rPr>
              <w:t>3</w:t>
            </w:r>
          </w:p>
        </w:tc>
      </w:tr>
      <w:tr w:rsidR="0051085F" w14:paraId="466F9930" w14:textId="77777777" w:rsidTr="0048271A">
        <w:trPr>
          <w:jc w:val="center"/>
        </w:trPr>
        <w:tc>
          <w:tcPr>
            <w:tcW w:w="3205" w:type="dxa"/>
          </w:tcPr>
          <w:p w14:paraId="70904A2D" w14:textId="77777777" w:rsidR="0051085F" w:rsidRDefault="0051085F" w:rsidP="0048271A">
            <w:pPr>
              <w:rPr>
                <w:lang w:eastAsia="zh-CN"/>
              </w:rPr>
            </w:pPr>
            <w:r>
              <w:rPr>
                <w:rFonts w:hint="eastAsia"/>
                <w:lang w:eastAsia="zh-CN"/>
              </w:rPr>
              <w:t>N</w:t>
            </w:r>
            <w:r>
              <w:rPr>
                <w:lang w:eastAsia="zh-CN"/>
              </w:rPr>
              <w:t>umber of  Symbols</w:t>
            </w:r>
          </w:p>
        </w:tc>
        <w:tc>
          <w:tcPr>
            <w:tcW w:w="2422" w:type="dxa"/>
            <w:gridSpan w:val="2"/>
          </w:tcPr>
          <w:p w14:paraId="6A7A875F" w14:textId="77777777" w:rsidR="0051085F" w:rsidRDefault="0051085F" w:rsidP="0048271A">
            <w:pPr>
              <w:rPr>
                <w:lang w:eastAsia="zh-CN"/>
              </w:rPr>
            </w:pPr>
            <w:r>
              <w:rPr>
                <w:rFonts w:hint="eastAsia"/>
                <w:lang w:eastAsia="zh-CN"/>
              </w:rPr>
              <w:t>1</w:t>
            </w:r>
            <w:r>
              <w:rPr>
                <w:lang w:eastAsia="zh-CN"/>
              </w:rPr>
              <w:t>4</w:t>
            </w:r>
          </w:p>
        </w:tc>
        <w:tc>
          <w:tcPr>
            <w:tcW w:w="2996" w:type="dxa"/>
            <w:gridSpan w:val="2"/>
          </w:tcPr>
          <w:p w14:paraId="79A83E6B" w14:textId="77777777" w:rsidR="0051085F" w:rsidRDefault="0051085F" w:rsidP="0048271A">
            <w:pPr>
              <w:rPr>
                <w:lang w:eastAsia="zh-CN"/>
              </w:rPr>
            </w:pPr>
            <w:r>
              <w:rPr>
                <w:rFonts w:hint="eastAsia"/>
                <w:lang w:eastAsia="zh-CN"/>
              </w:rPr>
              <w:t>1</w:t>
            </w:r>
            <w:r>
              <w:rPr>
                <w:lang w:eastAsia="zh-CN"/>
              </w:rPr>
              <w:t>0</w:t>
            </w:r>
          </w:p>
        </w:tc>
      </w:tr>
      <w:tr w:rsidR="0051085F" w14:paraId="3D42F56E" w14:textId="77777777" w:rsidTr="0048271A">
        <w:trPr>
          <w:jc w:val="center"/>
        </w:trPr>
        <w:tc>
          <w:tcPr>
            <w:tcW w:w="3205" w:type="dxa"/>
          </w:tcPr>
          <w:p w14:paraId="4254AC44" w14:textId="77777777" w:rsidR="0051085F" w:rsidRDefault="0051085F" w:rsidP="0048271A">
            <w:pPr>
              <w:rPr>
                <w:lang w:eastAsia="zh-CN"/>
              </w:rPr>
            </w:pPr>
            <w:r>
              <w:rPr>
                <w:rFonts w:hint="eastAsia"/>
                <w:lang w:eastAsia="zh-CN"/>
              </w:rPr>
              <w:t>N</w:t>
            </w:r>
            <w:r>
              <w:rPr>
                <w:lang w:eastAsia="zh-CN"/>
              </w:rPr>
              <w:t>umber of PRBs</w:t>
            </w:r>
          </w:p>
        </w:tc>
        <w:tc>
          <w:tcPr>
            <w:tcW w:w="2422" w:type="dxa"/>
            <w:gridSpan w:val="2"/>
          </w:tcPr>
          <w:p w14:paraId="456180C6" w14:textId="77777777" w:rsidR="0051085F" w:rsidRDefault="0051085F" w:rsidP="0048271A">
            <w:pPr>
              <w:rPr>
                <w:lang w:eastAsia="zh-CN"/>
              </w:rPr>
            </w:pPr>
            <w:r>
              <w:rPr>
                <w:rFonts w:hint="eastAsia"/>
                <w:lang w:eastAsia="zh-CN"/>
              </w:rPr>
              <w:t>2</w:t>
            </w:r>
          </w:p>
        </w:tc>
        <w:tc>
          <w:tcPr>
            <w:tcW w:w="2996" w:type="dxa"/>
            <w:gridSpan w:val="2"/>
          </w:tcPr>
          <w:p w14:paraId="4895FE20" w14:textId="77777777" w:rsidR="0051085F" w:rsidRDefault="0051085F" w:rsidP="0048271A">
            <w:pPr>
              <w:rPr>
                <w:lang w:eastAsia="zh-CN"/>
              </w:rPr>
            </w:pPr>
            <w:r>
              <w:rPr>
                <w:rFonts w:hint="eastAsia"/>
                <w:lang w:eastAsia="zh-CN"/>
              </w:rPr>
              <w:t>2</w:t>
            </w:r>
          </w:p>
        </w:tc>
      </w:tr>
      <w:tr w:rsidR="0051085F" w14:paraId="2E2B77E5" w14:textId="77777777" w:rsidTr="0048271A">
        <w:trPr>
          <w:jc w:val="center"/>
        </w:trPr>
        <w:tc>
          <w:tcPr>
            <w:tcW w:w="3205" w:type="dxa"/>
          </w:tcPr>
          <w:p w14:paraId="4CCE54B4" w14:textId="77777777" w:rsidR="0051085F" w:rsidRDefault="0051085F" w:rsidP="0048271A">
            <w:pPr>
              <w:rPr>
                <w:lang w:eastAsia="zh-CN"/>
              </w:rPr>
            </w:pPr>
            <w:r>
              <w:rPr>
                <w:lang w:eastAsia="zh-CN"/>
              </w:rPr>
              <w:t>TBS</w:t>
            </w:r>
          </w:p>
        </w:tc>
        <w:tc>
          <w:tcPr>
            <w:tcW w:w="5418" w:type="dxa"/>
            <w:gridSpan w:val="4"/>
          </w:tcPr>
          <w:p w14:paraId="22944BC5" w14:textId="77777777" w:rsidR="0051085F" w:rsidRDefault="0051085F" w:rsidP="0048271A">
            <w:pPr>
              <w:rPr>
                <w:lang w:eastAsia="zh-CN"/>
              </w:rPr>
            </w:pPr>
            <w:r>
              <w:rPr>
                <w:rFonts w:hint="eastAsia"/>
                <w:lang w:eastAsia="zh-CN"/>
              </w:rPr>
              <w:t>5</w:t>
            </w:r>
            <w:r>
              <w:rPr>
                <w:lang w:eastAsia="zh-CN"/>
              </w:rPr>
              <w:t>6-72bits</w:t>
            </w:r>
          </w:p>
        </w:tc>
      </w:tr>
      <w:tr w:rsidR="0051085F" w14:paraId="2B283103" w14:textId="77777777" w:rsidTr="0048271A">
        <w:trPr>
          <w:jc w:val="center"/>
        </w:trPr>
        <w:tc>
          <w:tcPr>
            <w:tcW w:w="3205" w:type="dxa"/>
          </w:tcPr>
          <w:p w14:paraId="54A34FED" w14:textId="77777777" w:rsidR="0051085F" w:rsidRDefault="0051085F" w:rsidP="0048271A">
            <w:pPr>
              <w:rPr>
                <w:lang w:eastAsia="zh-CN"/>
              </w:rPr>
            </w:pPr>
            <w:r>
              <w:rPr>
                <w:rFonts w:hint="eastAsia"/>
                <w:lang w:eastAsia="zh-CN"/>
              </w:rPr>
              <w:t>D</w:t>
            </w:r>
            <w:r>
              <w:rPr>
                <w:lang w:eastAsia="zh-CN"/>
              </w:rPr>
              <w:t>MRS</w:t>
            </w:r>
          </w:p>
        </w:tc>
        <w:tc>
          <w:tcPr>
            <w:tcW w:w="2422" w:type="dxa"/>
            <w:gridSpan w:val="2"/>
          </w:tcPr>
          <w:p w14:paraId="183E18BB" w14:textId="77777777" w:rsidR="0051085F" w:rsidRDefault="0051085F" w:rsidP="0048271A">
            <w:pPr>
              <w:rPr>
                <w:lang w:eastAsia="zh-CN"/>
              </w:rPr>
            </w:pPr>
            <w:r>
              <w:rPr>
                <w:rFonts w:hint="eastAsia"/>
                <w:lang w:eastAsia="zh-CN"/>
              </w:rPr>
              <w:t>O</w:t>
            </w:r>
            <w:r>
              <w:rPr>
                <w:lang w:eastAsia="zh-CN"/>
              </w:rPr>
              <w:t>ption 1: 1+1+1</w:t>
            </w:r>
          </w:p>
          <w:p w14:paraId="21478B69" w14:textId="77777777" w:rsidR="0051085F" w:rsidRDefault="0051085F" w:rsidP="0048271A">
            <w:pPr>
              <w:rPr>
                <w:lang w:eastAsia="zh-CN"/>
              </w:rPr>
            </w:pPr>
            <w:r>
              <w:rPr>
                <w:lang w:eastAsia="zh-CN"/>
              </w:rPr>
              <w:t>Option 2: 1+1</w:t>
            </w:r>
          </w:p>
        </w:tc>
        <w:tc>
          <w:tcPr>
            <w:tcW w:w="2996" w:type="dxa"/>
            <w:gridSpan w:val="2"/>
          </w:tcPr>
          <w:p w14:paraId="50BC0DF1" w14:textId="77777777" w:rsidR="0051085F" w:rsidRDefault="0051085F" w:rsidP="0048271A">
            <w:pPr>
              <w:wordWrap w:val="0"/>
              <w:ind w:right="200"/>
              <w:rPr>
                <w:lang w:eastAsia="zh-CN"/>
              </w:rPr>
            </w:pPr>
            <w:r>
              <w:rPr>
                <w:rFonts w:hint="eastAsia"/>
                <w:lang w:eastAsia="zh-CN"/>
              </w:rPr>
              <w:t>O</w:t>
            </w:r>
            <w:r>
              <w:rPr>
                <w:lang w:eastAsia="zh-CN"/>
              </w:rPr>
              <w:t>ption 1: 1+1+1</w:t>
            </w:r>
          </w:p>
          <w:p w14:paraId="596FA560" w14:textId="77777777" w:rsidR="0051085F" w:rsidRDefault="0051085F" w:rsidP="0048271A">
            <w:pPr>
              <w:wordWrap w:val="0"/>
              <w:ind w:right="200"/>
              <w:rPr>
                <w:lang w:eastAsia="zh-CN"/>
              </w:rPr>
            </w:pPr>
            <w:r>
              <w:rPr>
                <w:lang w:eastAsia="zh-CN"/>
              </w:rPr>
              <w:t>Option 2: 1+1</w:t>
            </w:r>
          </w:p>
        </w:tc>
      </w:tr>
      <w:tr w:rsidR="0051085F" w14:paraId="648B4656" w14:textId="77777777" w:rsidTr="0048271A">
        <w:trPr>
          <w:jc w:val="center"/>
        </w:trPr>
        <w:tc>
          <w:tcPr>
            <w:tcW w:w="3205" w:type="dxa"/>
          </w:tcPr>
          <w:p w14:paraId="3FED1176" w14:textId="77777777" w:rsidR="0051085F" w:rsidRDefault="0051085F" w:rsidP="0048271A">
            <w:pPr>
              <w:rPr>
                <w:lang w:eastAsia="zh-CN"/>
              </w:rPr>
            </w:pPr>
            <w:r>
              <w:rPr>
                <w:lang w:eastAsia="zh-CN"/>
              </w:rPr>
              <w:t>Antenna configuration</w:t>
            </w:r>
          </w:p>
        </w:tc>
        <w:tc>
          <w:tcPr>
            <w:tcW w:w="2422" w:type="dxa"/>
            <w:gridSpan w:val="2"/>
          </w:tcPr>
          <w:p w14:paraId="04C3BFC0" w14:textId="77777777" w:rsidR="0051085F" w:rsidRDefault="0051085F" w:rsidP="0048271A">
            <w:pPr>
              <w:rPr>
                <w:lang w:eastAsia="zh-CN"/>
              </w:rPr>
            </w:pPr>
            <w:r>
              <w:rPr>
                <w:rFonts w:hint="eastAsia"/>
                <w:lang w:eastAsia="zh-CN"/>
              </w:rPr>
              <w:t>1</w:t>
            </w:r>
            <w:r>
              <w:rPr>
                <w:lang w:eastAsia="zh-CN"/>
              </w:rPr>
              <w:t>T2R</w:t>
            </w:r>
          </w:p>
        </w:tc>
        <w:tc>
          <w:tcPr>
            <w:tcW w:w="2996" w:type="dxa"/>
            <w:gridSpan w:val="2"/>
          </w:tcPr>
          <w:p w14:paraId="649FE118" w14:textId="77777777" w:rsidR="0051085F" w:rsidRDefault="0051085F" w:rsidP="0048271A">
            <w:pPr>
              <w:rPr>
                <w:lang w:eastAsia="zh-CN"/>
              </w:rPr>
            </w:pPr>
            <w:r>
              <w:rPr>
                <w:rFonts w:hint="eastAsia"/>
                <w:lang w:eastAsia="zh-CN"/>
              </w:rPr>
              <w:t>1</w:t>
            </w:r>
            <w:r>
              <w:rPr>
                <w:lang w:eastAsia="zh-CN"/>
              </w:rPr>
              <w:t>T2R</w:t>
            </w:r>
          </w:p>
        </w:tc>
      </w:tr>
      <w:tr w:rsidR="0051085F" w14:paraId="36786B9F" w14:textId="77777777" w:rsidTr="0048271A">
        <w:trPr>
          <w:jc w:val="center"/>
        </w:trPr>
        <w:tc>
          <w:tcPr>
            <w:tcW w:w="3205" w:type="dxa"/>
          </w:tcPr>
          <w:p w14:paraId="4E162B4E" w14:textId="77777777" w:rsidR="0051085F" w:rsidRDefault="0051085F" w:rsidP="0048271A">
            <w:pPr>
              <w:rPr>
                <w:lang w:eastAsia="zh-CN"/>
              </w:rPr>
            </w:pPr>
            <w:r>
              <w:rPr>
                <w:rFonts w:hint="eastAsia"/>
                <w:lang w:eastAsia="zh-CN"/>
              </w:rPr>
              <w:t>P</w:t>
            </w:r>
            <w:r>
              <w:rPr>
                <w:lang w:eastAsia="zh-CN"/>
              </w:rPr>
              <w:t>ropagation channel</w:t>
            </w:r>
          </w:p>
        </w:tc>
        <w:tc>
          <w:tcPr>
            <w:tcW w:w="2422" w:type="dxa"/>
            <w:gridSpan w:val="2"/>
          </w:tcPr>
          <w:p w14:paraId="438835EA" w14:textId="77777777" w:rsidR="0051085F" w:rsidRDefault="0051085F" w:rsidP="0048271A">
            <w:pPr>
              <w:rPr>
                <w:lang w:eastAsia="zh-CN"/>
              </w:rPr>
            </w:pPr>
            <w:r>
              <w:rPr>
                <w:lang w:eastAsia="zh-CN"/>
              </w:rPr>
              <w:t>TDLC300-100</w:t>
            </w:r>
          </w:p>
        </w:tc>
        <w:tc>
          <w:tcPr>
            <w:tcW w:w="2996" w:type="dxa"/>
            <w:gridSpan w:val="2"/>
          </w:tcPr>
          <w:p w14:paraId="5B891F08" w14:textId="77777777" w:rsidR="0051085F" w:rsidRDefault="0051085F" w:rsidP="0048271A">
            <w:pPr>
              <w:rPr>
                <w:lang w:eastAsia="zh-CN"/>
              </w:rPr>
            </w:pPr>
            <w:r>
              <w:rPr>
                <w:rFonts w:hint="eastAsia"/>
                <w:lang w:eastAsia="zh-CN"/>
              </w:rPr>
              <w:t>T</w:t>
            </w:r>
            <w:r>
              <w:rPr>
                <w:lang w:eastAsia="zh-CN"/>
              </w:rPr>
              <w:t>DLA30-300</w:t>
            </w:r>
          </w:p>
        </w:tc>
      </w:tr>
      <w:tr w:rsidR="0051085F" w14:paraId="74630056" w14:textId="77777777" w:rsidTr="0048271A">
        <w:trPr>
          <w:jc w:val="center"/>
        </w:trPr>
        <w:tc>
          <w:tcPr>
            <w:tcW w:w="3205" w:type="dxa"/>
            <w:vMerge w:val="restart"/>
          </w:tcPr>
          <w:p w14:paraId="44C573F3" w14:textId="77777777" w:rsidR="0051085F" w:rsidRDefault="0051085F" w:rsidP="0048271A">
            <w:pPr>
              <w:rPr>
                <w:lang w:eastAsia="zh-CN"/>
              </w:rPr>
            </w:pPr>
            <w:r>
              <w:rPr>
                <w:rFonts w:hint="eastAsia"/>
                <w:lang w:eastAsia="zh-CN"/>
              </w:rPr>
              <w:t>T</w:t>
            </w:r>
            <w:r>
              <w:rPr>
                <w:lang w:eastAsia="zh-CN"/>
              </w:rPr>
              <w:t>O values</w:t>
            </w:r>
          </w:p>
        </w:tc>
        <w:tc>
          <w:tcPr>
            <w:tcW w:w="1211" w:type="dxa"/>
            <w:vMerge w:val="restart"/>
          </w:tcPr>
          <w:p w14:paraId="65FE0C2A" w14:textId="77777777" w:rsidR="0051085F" w:rsidRDefault="0051085F" w:rsidP="0048271A">
            <w:pPr>
              <w:rPr>
                <w:lang w:eastAsia="zh-CN"/>
              </w:rPr>
            </w:pPr>
            <w:r>
              <w:rPr>
                <w:lang w:eastAsia="zh-CN"/>
              </w:rPr>
              <w:t xml:space="preserve">Medium </w:t>
            </w:r>
          </w:p>
          <w:p w14:paraId="5E258DC2" w14:textId="77777777" w:rsidR="0051085F" w:rsidRDefault="0051085F" w:rsidP="0048271A">
            <w:pPr>
              <w:rPr>
                <w:lang w:eastAsia="zh-CN"/>
              </w:rPr>
            </w:pPr>
            <w:r>
              <w:rPr>
                <w:lang w:eastAsia="zh-CN"/>
              </w:rPr>
              <w:t>Level</w:t>
            </w:r>
          </w:p>
        </w:tc>
        <w:tc>
          <w:tcPr>
            <w:tcW w:w="1211" w:type="dxa"/>
          </w:tcPr>
          <w:p w14:paraId="61BC37E5" w14:textId="77777777" w:rsidR="0051085F" w:rsidRDefault="0051085F" w:rsidP="0048271A">
            <w:pPr>
              <w:rPr>
                <w:lang w:eastAsia="zh-CN"/>
              </w:rPr>
            </w:pPr>
            <w:r>
              <w:rPr>
                <w:rFonts w:hint="eastAsia"/>
                <w:lang w:eastAsia="zh-CN"/>
              </w:rPr>
              <w:t>S</w:t>
            </w:r>
            <w:r>
              <w:rPr>
                <w:lang w:eastAsia="zh-CN"/>
              </w:rPr>
              <w:t>CS 15KHz: 0.8:0.2:2</w:t>
            </w:r>
          </w:p>
        </w:tc>
        <w:tc>
          <w:tcPr>
            <w:tcW w:w="1498" w:type="dxa"/>
            <w:vMerge w:val="restart"/>
          </w:tcPr>
          <w:p w14:paraId="0CB94607" w14:textId="77777777" w:rsidR="0051085F" w:rsidRDefault="0051085F" w:rsidP="0048271A">
            <w:pPr>
              <w:rPr>
                <w:lang w:eastAsia="zh-CN"/>
              </w:rPr>
            </w:pPr>
            <w:r>
              <w:rPr>
                <w:lang w:eastAsia="zh-CN"/>
              </w:rPr>
              <w:t>Medium</w:t>
            </w:r>
          </w:p>
          <w:p w14:paraId="3AC03B5B" w14:textId="77777777" w:rsidR="0051085F" w:rsidRDefault="0051085F" w:rsidP="0048271A">
            <w:pPr>
              <w:rPr>
                <w:lang w:eastAsia="zh-CN"/>
              </w:rPr>
            </w:pPr>
            <w:r>
              <w:rPr>
                <w:lang w:eastAsia="zh-CN"/>
              </w:rPr>
              <w:t>Level</w:t>
            </w:r>
          </w:p>
        </w:tc>
        <w:tc>
          <w:tcPr>
            <w:tcW w:w="1498" w:type="dxa"/>
          </w:tcPr>
          <w:p w14:paraId="7BB1F077" w14:textId="77777777" w:rsidR="0051085F" w:rsidRDefault="0051085F" w:rsidP="0048271A">
            <w:pPr>
              <w:rPr>
                <w:lang w:eastAsia="zh-CN"/>
              </w:rPr>
            </w:pPr>
            <w:r>
              <w:rPr>
                <w:rFonts w:hint="eastAsia"/>
                <w:lang w:eastAsia="zh-CN"/>
              </w:rPr>
              <w:t>S</w:t>
            </w:r>
            <w:r>
              <w:rPr>
                <w:lang w:eastAsia="zh-CN"/>
              </w:rPr>
              <w:t>CS 60KHz: 0.2:0.05:0.5</w:t>
            </w:r>
          </w:p>
        </w:tc>
      </w:tr>
      <w:tr w:rsidR="0051085F" w14:paraId="6217CFDB" w14:textId="77777777" w:rsidTr="0048271A">
        <w:trPr>
          <w:jc w:val="center"/>
        </w:trPr>
        <w:tc>
          <w:tcPr>
            <w:tcW w:w="3205" w:type="dxa"/>
            <w:vMerge/>
          </w:tcPr>
          <w:p w14:paraId="1510CDDE" w14:textId="77777777" w:rsidR="0051085F" w:rsidRDefault="0051085F" w:rsidP="0048271A">
            <w:pPr>
              <w:rPr>
                <w:lang w:eastAsia="zh-CN"/>
              </w:rPr>
            </w:pPr>
          </w:p>
        </w:tc>
        <w:tc>
          <w:tcPr>
            <w:tcW w:w="1211" w:type="dxa"/>
            <w:vMerge/>
          </w:tcPr>
          <w:p w14:paraId="40B68368" w14:textId="77777777" w:rsidR="0051085F" w:rsidRDefault="0051085F" w:rsidP="0048271A">
            <w:pPr>
              <w:rPr>
                <w:lang w:eastAsia="zh-CN"/>
              </w:rPr>
            </w:pPr>
          </w:p>
        </w:tc>
        <w:tc>
          <w:tcPr>
            <w:tcW w:w="1211" w:type="dxa"/>
          </w:tcPr>
          <w:p w14:paraId="34DC0ABE" w14:textId="77777777" w:rsidR="0051085F" w:rsidRDefault="0051085F" w:rsidP="0048271A">
            <w:pPr>
              <w:rPr>
                <w:lang w:eastAsia="zh-CN"/>
              </w:rPr>
            </w:pPr>
            <w:r>
              <w:rPr>
                <w:rFonts w:hint="eastAsia"/>
                <w:lang w:eastAsia="zh-CN"/>
              </w:rPr>
              <w:t>S</w:t>
            </w:r>
            <w:r>
              <w:rPr>
                <w:lang w:eastAsia="zh-CN"/>
              </w:rPr>
              <w:t>CS 30KHz: 0.4:0.1:1</w:t>
            </w:r>
          </w:p>
        </w:tc>
        <w:tc>
          <w:tcPr>
            <w:tcW w:w="1498" w:type="dxa"/>
            <w:vMerge/>
          </w:tcPr>
          <w:p w14:paraId="7894EC51" w14:textId="77777777" w:rsidR="0051085F" w:rsidRDefault="0051085F" w:rsidP="0048271A">
            <w:pPr>
              <w:rPr>
                <w:lang w:eastAsia="zh-CN"/>
              </w:rPr>
            </w:pPr>
          </w:p>
        </w:tc>
        <w:tc>
          <w:tcPr>
            <w:tcW w:w="1498" w:type="dxa"/>
          </w:tcPr>
          <w:p w14:paraId="043AE2B4" w14:textId="77777777" w:rsidR="0051085F" w:rsidRDefault="0051085F" w:rsidP="0048271A">
            <w:pPr>
              <w:rPr>
                <w:lang w:eastAsia="zh-CN"/>
              </w:rPr>
            </w:pPr>
            <w:r>
              <w:rPr>
                <w:rFonts w:hint="eastAsia"/>
                <w:lang w:eastAsia="zh-CN"/>
              </w:rPr>
              <w:t>S</w:t>
            </w:r>
            <w:r>
              <w:rPr>
                <w:lang w:eastAsia="zh-CN"/>
              </w:rPr>
              <w:t>CS 120KHz: 0.1:0.025:0.25</w:t>
            </w:r>
          </w:p>
        </w:tc>
      </w:tr>
      <w:tr w:rsidR="0051085F" w14:paraId="7CC9E69B" w14:textId="77777777" w:rsidTr="0048271A">
        <w:trPr>
          <w:jc w:val="center"/>
        </w:trPr>
        <w:tc>
          <w:tcPr>
            <w:tcW w:w="3205" w:type="dxa"/>
            <w:vMerge/>
          </w:tcPr>
          <w:p w14:paraId="468DF4CD" w14:textId="77777777" w:rsidR="0051085F" w:rsidRDefault="0051085F" w:rsidP="0048271A">
            <w:pPr>
              <w:rPr>
                <w:lang w:eastAsia="zh-CN"/>
              </w:rPr>
            </w:pPr>
          </w:p>
        </w:tc>
        <w:tc>
          <w:tcPr>
            <w:tcW w:w="1211" w:type="dxa"/>
            <w:vMerge w:val="restart"/>
          </w:tcPr>
          <w:p w14:paraId="4EF53A0F" w14:textId="77777777" w:rsidR="0051085F" w:rsidRDefault="0051085F" w:rsidP="0048271A">
            <w:pPr>
              <w:rPr>
                <w:lang w:eastAsia="zh-CN"/>
              </w:rPr>
            </w:pPr>
            <w:r>
              <w:rPr>
                <w:rFonts w:hint="eastAsia"/>
                <w:lang w:eastAsia="zh-CN"/>
              </w:rPr>
              <w:t>H</w:t>
            </w:r>
            <w:r>
              <w:rPr>
                <w:lang w:eastAsia="zh-CN"/>
              </w:rPr>
              <w:t>igh Level</w:t>
            </w:r>
          </w:p>
        </w:tc>
        <w:tc>
          <w:tcPr>
            <w:tcW w:w="1211" w:type="dxa"/>
          </w:tcPr>
          <w:p w14:paraId="30C12645" w14:textId="77777777" w:rsidR="0051085F" w:rsidRDefault="0051085F" w:rsidP="0048271A">
            <w:pPr>
              <w:rPr>
                <w:lang w:eastAsia="zh-CN"/>
              </w:rPr>
            </w:pPr>
            <w:r>
              <w:rPr>
                <w:rFonts w:hint="eastAsia"/>
                <w:lang w:eastAsia="zh-CN"/>
              </w:rPr>
              <w:t>S</w:t>
            </w:r>
            <w:r>
              <w:rPr>
                <w:lang w:eastAsia="zh-CN"/>
              </w:rPr>
              <w:t>CS 15KHz: 0:0.1:3.8</w:t>
            </w:r>
          </w:p>
        </w:tc>
        <w:tc>
          <w:tcPr>
            <w:tcW w:w="1498" w:type="dxa"/>
            <w:vMerge w:val="restart"/>
          </w:tcPr>
          <w:p w14:paraId="7CE5F037" w14:textId="77777777" w:rsidR="0051085F" w:rsidRDefault="0051085F" w:rsidP="0048271A">
            <w:pPr>
              <w:rPr>
                <w:lang w:eastAsia="zh-CN"/>
              </w:rPr>
            </w:pPr>
            <w:r>
              <w:rPr>
                <w:rFonts w:hint="eastAsia"/>
                <w:lang w:eastAsia="zh-CN"/>
              </w:rPr>
              <w:t>H</w:t>
            </w:r>
            <w:r>
              <w:rPr>
                <w:lang w:eastAsia="zh-CN"/>
              </w:rPr>
              <w:t>igh level</w:t>
            </w:r>
          </w:p>
        </w:tc>
        <w:tc>
          <w:tcPr>
            <w:tcW w:w="1498" w:type="dxa"/>
          </w:tcPr>
          <w:p w14:paraId="1C3D754E" w14:textId="77777777" w:rsidR="0051085F" w:rsidRDefault="0051085F" w:rsidP="0048271A">
            <w:pPr>
              <w:rPr>
                <w:lang w:eastAsia="zh-CN"/>
              </w:rPr>
            </w:pPr>
            <w:r>
              <w:rPr>
                <w:rFonts w:hint="eastAsia"/>
                <w:lang w:eastAsia="zh-CN"/>
              </w:rPr>
              <w:t>S</w:t>
            </w:r>
            <w:r>
              <w:rPr>
                <w:lang w:eastAsia="zh-CN"/>
              </w:rPr>
              <w:t>CS 60KHz:  0:0.1:0.6</w:t>
            </w:r>
          </w:p>
        </w:tc>
      </w:tr>
      <w:tr w:rsidR="0051085F" w14:paraId="7943E6C8" w14:textId="77777777" w:rsidTr="0048271A">
        <w:trPr>
          <w:jc w:val="center"/>
        </w:trPr>
        <w:tc>
          <w:tcPr>
            <w:tcW w:w="3205" w:type="dxa"/>
            <w:vMerge/>
          </w:tcPr>
          <w:p w14:paraId="68A0CE21" w14:textId="77777777" w:rsidR="0051085F" w:rsidRDefault="0051085F" w:rsidP="0048271A">
            <w:pPr>
              <w:rPr>
                <w:lang w:eastAsia="zh-CN"/>
              </w:rPr>
            </w:pPr>
          </w:p>
        </w:tc>
        <w:tc>
          <w:tcPr>
            <w:tcW w:w="1211" w:type="dxa"/>
            <w:vMerge/>
          </w:tcPr>
          <w:p w14:paraId="7C10B1B5" w14:textId="77777777" w:rsidR="0051085F" w:rsidRDefault="0051085F" w:rsidP="0048271A">
            <w:pPr>
              <w:rPr>
                <w:lang w:eastAsia="zh-CN"/>
              </w:rPr>
            </w:pPr>
          </w:p>
        </w:tc>
        <w:tc>
          <w:tcPr>
            <w:tcW w:w="1211" w:type="dxa"/>
          </w:tcPr>
          <w:p w14:paraId="277E7846" w14:textId="77777777" w:rsidR="0051085F" w:rsidRDefault="0051085F" w:rsidP="0048271A">
            <w:pPr>
              <w:rPr>
                <w:lang w:eastAsia="zh-CN"/>
              </w:rPr>
            </w:pPr>
            <w:r>
              <w:rPr>
                <w:rFonts w:hint="eastAsia"/>
                <w:lang w:eastAsia="zh-CN"/>
              </w:rPr>
              <w:t>S</w:t>
            </w:r>
            <w:r>
              <w:rPr>
                <w:lang w:eastAsia="zh-CN"/>
              </w:rPr>
              <w:t>CS 30KHz: 0:0.1:3.8</w:t>
            </w:r>
          </w:p>
        </w:tc>
        <w:tc>
          <w:tcPr>
            <w:tcW w:w="1498" w:type="dxa"/>
            <w:vMerge/>
          </w:tcPr>
          <w:p w14:paraId="39D8D14C" w14:textId="77777777" w:rsidR="0051085F" w:rsidRDefault="0051085F" w:rsidP="0048271A">
            <w:pPr>
              <w:rPr>
                <w:lang w:eastAsia="zh-CN"/>
              </w:rPr>
            </w:pPr>
          </w:p>
        </w:tc>
        <w:tc>
          <w:tcPr>
            <w:tcW w:w="1498" w:type="dxa"/>
          </w:tcPr>
          <w:p w14:paraId="4DE22F78" w14:textId="77777777" w:rsidR="0051085F" w:rsidRDefault="0051085F" w:rsidP="0048271A">
            <w:pPr>
              <w:rPr>
                <w:lang w:eastAsia="zh-CN"/>
              </w:rPr>
            </w:pPr>
            <w:r>
              <w:rPr>
                <w:rFonts w:hint="eastAsia"/>
                <w:lang w:eastAsia="zh-CN"/>
              </w:rPr>
              <w:t>S</w:t>
            </w:r>
            <w:r>
              <w:rPr>
                <w:lang w:eastAsia="zh-CN"/>
              </w:rPr>
              <w:t>CS 120KHz: 0:0.1:0.6</w:t>
            </w:r>
          </w:p>
        </w:tc>
      </w:tr>
      <w:tr w:rsidR="0051085F" w:rsidRPr="000A5EDB" w14:paraId="523167B0" w14:textId="77777777" w:rsidTr="0048271A">
        <w:trPr>
          <w:jc w:val="center"/>
        </w:trPr>
        <w:tc>
          <w:tcPr>
            <w:tcW w:w="3205" w:type="dxa"/>
          </w:tcPr>
          <w:p w14:paraId="3CF97ED7" w14:textId="77777777" w:rsidR="0051085F" w:rsidRDefault="0051085F" w:rsidP="0048271A">
            <w:pPr>
              <w:rPr>
                <w:lang w:eastAsia="zh-CN"/>
              </w:rPr>
            </w:pPr>
            <w:r>
              <w:rPr>
                <w:rFonts w:hint="eastAsia"/>
                <w:lang w:eastAsia="zh-CN"/>
              </w:rPr>
              <w:t>T</w:t>
            </w:r>
            <w:r>
              <w:rPr>
                <w:lang w:eastAsia="zh-CN"/>
              </w:rPr>
              <w:t>est metric (BLER of MsgA when preambles are correctly detected)</w:t>
            </w:r>
          </w:p>
        </w:tc>
        <w:tc>
          <w:tcPr>
            <w:tcW w:w="2422" w:type="dxa"/>
            <w:gridSpan w:val="2"/>
          </w:tcPr>
          <w:p w14:paraId="4A83E56E" w14:textId="77777777" w:rsidR="0051085F" w:rsidRDefault="0051085F" w:rsidP="0048271A">
            <w:pPr>
              <w:rPr>
                <w:lang w:eastAsia="zh-CN"/>
              </w:rPr>
            </w:pPr>
            <w:r>
              <w:rPr>
                <w:rFonts w:hint="eastAsia"/>
                <w:lang w:eastAsia="zh-CN"/>
              </w:rPr>
              <w:t>O</w:t>
            </w:r>
            <w:r>
              <w:rPr>
                <w:lang w:eastAsia="zh-CN"/>
              </w:rPr>
              <w:t>ption 1: 0.01</w:t>
            </w:r>
          </w:p>
          <w:p w14:paraId="4105994F" w14:textId="77777777" w:rsidR="0051085F" w:rsidRDefault="0051085F" w:rsidP="0048271A">
            <w:pPr>
              <w:rPr>
                <w:lang w:eastAsia="zh-CN"/>
              </w:rPr>
            </w:pPr>
            <w:r>
              <w:rPr>
                <w:lang w:eastAsia="zh-CN"/>
              </w:rPr>
              <w:t>Option 2: 0.1</w:t>
            </w:r>
          </w:p>
        </w:tc>
        <w:tc>
          <w:tcPr>
            <w:tcW w:w="2996" w:type="dxa"/>
            <w:gridSpan w:val="2"/>
          </w:tcPr>
          <w:p w14:paraId="0ED73834" w14:textId="77777777" w:rsidR="0051085F" w:rsidRDefault="0051085F" w:rsidP="0048271A">
            <w:pPr>
              <w:rPr>
                <w:lang w:eastAsia="zh-CN"/>
              </w:rPr>
            </w:pPr>
            <w:r>
              <w:rPr>
                <w:rFonts w:hint="eastAsia"/>
                <w:lang w:eastAsia="zh-CN"/>
              </w:rPr>
              <w:t>O</w:t>
            </w:r>
            <w:r>
              <w:rPr>
                <w:lang w:eastAsia="zh-CN"/>
              </w:rPr>
              <w:t>ption 1: 0.01</w:t>
            </w:r>
          </w:p>
          <w:p w14:paraId="7193E7D2" w14:textId="77777777" w:rsidR="0051085F" w:rsidRDefault="0051085F" w:rsidP="0048271A">
            <w:pPr>
              <w:rPr>
                <w:lang w:eastAsia="zh-CN"/>
              </w:rPr>
            </w:pPr>
            <w:r>
              <w:rPr>
                <w:lang w:eastAsia="zh-CN"/>
              </w:rPr>
              <w:t>Option 2:0.1</w:t>
            </w:r>
          </w:p>
        </w:tc>
      </w:tr>
      <w:tr w:rsidR="0051085F" w:rsidRPr="000A5EDB" w14:paraId="16B0924F" w14:textId="77777777" w:rsidTr="0048271A">
        <w:trPr>
          <w:jc w:val="center"/>
        </w:trPr>
        <w:tc>
          <w:tcPr>
            <w:tcW w:w="3205" w:type="dxa"/>
          </w:tcPr>
          <w:p w14:paraId="4C63A347" w14:textId="77777777" w:rsidR="0051085F" w:rsidRDefault="0051085F" w:rsidP="0048271A">
            <w:pPr>
              <w:rPr>
                <w:lang w:eastAsia="zh-CN"/>
              </w:rPr>
            </w:pPr>
            <w:r>
              <w:rPr>
                <w:rFonts w:hint="eastAsia"/>
                <w:lang w:eastAsia="zh-CN"/>
              </w:rPr>
              <w:t>R</w:t>
            </w:r>
            <w:r>
              <w:rPr>
                <w:lang w:eastAsia="zh-CN"/>
              </w:rPr>
              <w:t>e-transmission</w:t>
            </w:r>
          </w:p>
        </w:tc>
        <w:tc>
          <w:tcPr>
            <w:tcW w:w="5418" w:type="dxa"/>
            <w:gridSpan w:val="4"/>
          </w:tcPr>
          <w:p w14:paraId="257BBA8E" w14:textId="77777777" w:rsidR="0051085F" w:rsidRDefault="0051085F" w:rsidP="0048271A">
            <w:pPr>
              <w:rPr>
                <w:lang w:eastAsia="zh-CN"/>
              </w:rPr>
            </w:pPr>
            <w:r>
              <w:rPr>
                <w:lang w:eastAsia="zh-CN"/>
              </w:rPr>
              <w:t xml:space="preserve">No retransmission considered </w:t>
            </w:r>
          </w:p>
        </w:tc>
      </w:tr>
    </w:tbl>
    <w:p w14:paraId="298395AC" w14:textId="77777777" w:rsidR="0051085F" w:rsidRDefault="0051085F" w:rsidP="00E4175E">
      <w:pPr>
        <w:jc w:val="both"/>
        <w:rPr>
          <w:lang w:eastAsia="zh-CN"/>
        </w:rPr>
      </w:pPr>
    </w:p>
    <w:p w14:paraId="3811A141" w14:textId="77777777" w:rsidR="0051085F" w:rsidRDefault="0051085F" w:rsidP="00E4175E">
      <w:pPr>
        <w:jc w:val="both"/>
        <w:rPr>
          <w:lang w:eastAsia="zh-CN"/>
        </w:rPr>
      </w:pPr>
    </w:p>
    <w:p w14:paraId="05941FD2" w14:textId="609F1C94" w:rsidR="0089576C" w:rsidRDefault="008B4586" w:rsidP="0089576C">
      <w:pPr>
        <w:jc w:val="center"/>
        <w:rPr>
          <w:lang w:eastAsia="zh-CN"/>
        </w:rPr>
      </w:pPr>
      <w:r>
        <w:rPr>
          <w:noProof/>
          <w:lang w:eastAsia="zh-CN"/>
        </w:rPr>
        <w:lastRenderedPageBreak/>
        <w:drawing>
          <wp:inline distT="0" distB="0" distL="0" distR="0" wp14:anchorId="7CAD6735" wp14:editId="0E2B327F">
            <wp:extent cx="5736292" cy="4865012"/>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748736" cy="4875566"/>
                    </a:xfrm>
                    <a:prstGeom prst="rect">
                      <a:avLst/>
                    </a:prstGeom>
                    <a:noFill/>
                  </pic:spPr>
                </pic:pic>
              </a:graphicData>
            </a:graphic>
          </wp:inline>
        </w:drawing>
      </w:r>
    </w:p>
    <w:p w14:paraId="715922A5" w14:textId="1C00C532" w:rsidR="005E5111" w:rsidRDefault="005E5111" w:rsidP="005E5111">
      <w:pPr>
        <w:jc w:val="center"/>
        <w:rPr>
          <w:lang w:eastAsia="zh-CN"/>
        </w:rPr>
      </w:pPr>
      <w:r>
        <w:rPr>
          <w:lang w:eastAsia="zh-CN"/>
        </w:rPr>
        <w:t xml:space="preserve">Figure 1: </w:t>
      </w:r>
      <w:r w:rsidR="003F08BD">
        <w:rPr>
          <w:lang w:eastAsia="zh-CN"/>
        </w:rPr>
        <w:t xml:space="preserve">BLER requirement </w:t>
      </w:r>
      <w:r w:rsidR="00C85DDB">
        <w:rPr>
          <w:lang w:eastAsia="zh-CN"/>
        </w:rPr>
        <w:t>with different timing of</w:t>
      </w:r>
      <w:r w:rsidR="008B4586">
        <w:rPr>
          <w:lang w:eastAsia="zh-CN"/>
        </w:rPr>
        <w:t>fset under 2 DMRS configuration, 15KHz SCS</w:t>
      </w:r>
    </w:p>
    <w:p w14:paraId="6499C45C" w14:textId="77777777" w:rsidR="008B4586" w:rsidRDefault="008B4586" w:rsidP="005E5111">
      <w:pPr>
        <w:jc w:val="center"/>
        <w:rPr>
          <w:lang w:eastAsia="zh-CN"/>
        </w:rPr>
      </w:pPr>
    </w:p>
    <w:p w14:paraId="7A0EFC46" w14:textId="06B2B0B1" w:rsidR="008B4586" w:rsidRDefault="008B4586" w:rsidP="005E5111">
      <w:pPr>
        <w:jc w:val="center"/>
        <w:rPr>
          <w:lang w:eastAsia="zh-CN"/>
        </w:rPr>
      </w:pPr>
      <w:r>
        <w:rPr>
          <w:noProof/>
          <w:lang w:eastAsia="zh-CN"/>
        </w:rPr>
        <w:lastRenderedPageBreak/>
        <w:drawing>
          <wp:inline distT="0" distB="0" distL="0" distR="0" wp14:anchorId="21EFA1B8" wp14:editId="10A3AEA8">
            <wp:extent cx="5781821" cy="3882240"/>
            <wp:effectExtent l="0" t="0" r="0"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792463" cy="3889386"/>
                    </a:xfrm>
                    <a:prstGeom prst="rect">
                      <a:avLst/>
                    </a:prstGeom>
                    <a:noFill/>
                  </pic:spPr>
                </pic:pic>
              </a:graphicData>
            </a:graphic>
          </wp:inline>
        </w:drawing>
      </w:r>
    </w:p>
    <w:p w14:paraId="7A60BB21" w14:textId="1F1F3B91" w:rsidR="008B4586" w:rsidRDefault="008B4586" w:rsidP="008B4586">
      <w:pPr>
        <w:jc w:val="center"/>
        <w:rPr>
          <w:lang w:eastAsia="zh-CN"/>
        </w:rPr>
      </w:pPr>
      <w:r>
        <w:rPr>
          <w:lang w:eastAsia="zh-CN"/>
        </w:rPr>
        <w:t>Figure 2: BLER requirement with different timing offset under 2 DMRS configuration, 30KHz SCS</w:t>
      </w:r>
    </w:p>
    <w:p w14:paraId="1E95785C" w14:textId="77777777" w:rsidR="0089576C" w:rsidRPr="008B4586" w:rsidRDefault="0089576C" w:rsidP="00E4175E">
      <w:pPr>
        <w:jc w:val="both"/>
        <w:rPr>
          <w:lang w:eastAsia="zh-CN"/>
        </w:rPr>
      </w:pPr>
    </w:p>
    <w:p w14:paraId="67371652" w14:textId="77777777" w:rsidR="0089576C" w:rsidRDefault="0089576C" w:rsidP="00E4175E">
      <w:pPr>
        <w:jc w:val="both"/>
        <w:rPr>
          <w:lang w:eastAsia="zh-CN"/>
        </w:rPr>
      </w:pPr>
    </w:p>
    <w:p w14:paraId="5C1ECF4D" w14:textId="2D3DA8C6" w:rsidR="0089576C" w:rsidRDefault="0096454E" w:rsidP="00E4175E">
      <w:pPr>
        <w:jc w:val="both"/>
        <w:rPr>
          <w:lang w:eastAsia="zh-CN"/>
        </w:rPr>
      </w:pPr>
      <w:r>
        <w:rPr>
          <w:noProof/>
          <w:lang w:eastAsia="zh-CN"/>
        </w:rPr>
        <w:lastRenderedPageBreak/>
        <w:drawing>
          <wp:inline distT="0" distB="0" distL="0" distR="0" wp14:anchorId="2D477B2C" wp14:editId="65A0F3B2">
            <wp:extent cx="5992837" cy="5141904"/>
            <wp:effectExtent l="0" t="0" r="8255"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6001259" cy="5149130"/>
                    </a:xfrm>
                    <a:prstGeom prst="rect">
                      <a:avLst/>
                    </a:prstGeom>
                    <a:noFill/>
                  </pic:spPr>
                </pic:pic>
              </a:graphicData>
            </a:graphic>
          </wp:inline>
        </w:drawing>
      </w:r>
    </w:p>
    <w:p w14:paraId="6AB1CE40" w14:textId="2A3CEC95" w:rsidR="0096454E" w:rsidRDefault="0096454E" w:rsidP="00745F21">
      <w:pPr>
        <w:jc w:val="center"/>
        <w:rPr>
          <w:lang w:eastAsia="zh-CN"/>
        </w:rPr>
      </w:pPr>
      <w:r>
        <w:rPr>
          <w:lang w:eastAsia="zh-CN"/>
        </w:rPr>
        <w:t>Figure 3: BLER requirement with different timing offset under 3 DMRS configuration, 15KHz SCS</w:t>
      </w:r>
    </w:p>
    <w:p w14:paraId="07264712" w14:textId="0B5E089D" w:rsidR="0096454E" w:rsidRPr="0096454E" w:rsidRDefault="0096454E" w:rsidP="00E4175E">
      <w:pPr>
        <w:jc w:val="both"/>
        <w:rPr>
          <w:lang w:eastAsia="zh-CN"/>
        </w:rPr>
      </w:pPr>
      <w:r>
        <w:rPr>
          <w:noProof/>
          <w:lang w:eastAsia="zh-CN"/>
        </w:rPr>
        <w:lastRenderedPageBreak/>
        <w:drawing>
          <wp:inline distT="0" distB="0" distL="0" distR="0" wp14:anchorId="615E5732" wp14:editId="38E02E53">
            <wp:extent cx="6280634" cy="5391923"/>
            <wp:effectExtent l="0" t="0" r="635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6285097" cy="5395755"/>
                    </a:xfrm>
                    <a:prstGeom prst="rect">
                      <a:avLst/>
                    </a:prstGeom>
                    <a:noFill/>
                  </pic:spPr>
                </pic:pic>
              </a:graphicData>
            </a:graphic>
          </wp:inline>
        </w:drawing>
      </w:r>
    </w:p>
    <w:p w14:paraId="38E264AB" w14:textId="0C3D7B43" w:rsidR="00C85DDB" w:rsidRDefault="00C85DDB" w:rsidP="00C85DDB">
      <w:pPr>
        <w:jc w:val="center"/>
        <w:rPr>
          <w:lang w:eastAsia="zh-CN"/>
        </w:rPr>
      </w:pPr>
      <w:r>
        <w:rPr>
          <w:lang w:eastAsia="zh-CN"/>
        </w:rPr>
        <w:t xml:space="preserve">Figure </w:t>
      </w:r>
      <w:r w:rsidR="0096454E">
        <w:rPr>
          <w:lang w:eastAsia="zh-CN"/>
        </w:rPr>
        <w:t>4</w:t>
      </w:r>
      <w:r>
        <w:rPr>
          <w:lang w:eastAsia="zh-CN"/>
        </w:rPr>
        <w:t xml:space="preserve">: BLER requirement with different timing offset under 3 DMRS </w:t>
      </w:r>
      <w:r w:rsidR="008B4586">
        <w:rPr>
          <w:lang w:eastAsia="zh-CN"/>
        </w:rPr>
        <w:t>configuration, 30KHz SCS</w:t>
      </w:r>
    </w:p>
    <w:p w14:paraId="51987D23" w14:textId="77777777" w:rsidR="00AF29A0" w:rsidRDefault="00AF29A0" w:rsidP="00E756A6">
      <w:pPr>
        <w:jc w:val="both"/>
        <w:rPr>
          <w:lang w:eastAsia="zh-CN"/>
        </w:rPr>
      </w:pPr>
    </w:p>
    <w:p w14:paraId="0774AB4B" w14:textId="11B3AD0F" w:rsidR="00E756A6" w:rsidRDefault="00EF5132" w:rsidP="00E756A6">
      <w:pPr>
        <w:jc w:val="both"/>
        <w:rPr>
          <w:lang w:eastAsia="zh-CN"/>
        </w:rPr>
      </w:pPr>
      <w:r>
        <w:rPr>
          <w:lang w:eastAsia="zh-CN"/>
        </w:rPr>
        <w:t xml:space="preserve">As </w:t>
      </w:r>
      <w:r w:rsidR="008E5975">
        <w:rPr>
          <w:lang w:eastAsia="zh-CN"/>
        </w:rPr>
        <w:t>indicated in</w:t>
      </w:r>
      <w:r>
        <w:rPr>
          <w:lang w:eastAsia="zh-CN"/>
        </w:rPr>
        <w:t xml:space="preserve"> figure</w:t>
      </w:r>
      <w:r w:rsidR="0096454E">
        <w:rPr>
          <w:lang w:eastAsia="zh-CN"/>
        </w:rPr>
        <w:t>s</w:t>
      </w:r>
    </w:p>
    <w:p w14:paraId="11A8426A" w14:textId="21DC21EE" w:rsidR="00363A0C" w:rsidRDefault="00363A0C" w:rsidP="00E756A6">
      <w:pPr>
        <w:jc w:val="both"/>
        <w:rPr>
          <w:lang w:eastAsia="zh-CN"/>
        </w:rPr>
      </w:pPr>
      <w:r>
        <w:rPr>
          <w:lang w:eastAsia="zh-CN"/>
        </w:rPr>
        <w:t>Similar</w:t>
      </w:r>
      <w:r w:rsidR="008E5975">
        <w:rPr>
          <w:lang w:eastAsia="zh-CN"/>
        </w:rPr>
        <w:t xml:space="preserve"> BLER performance can be achieved with 2 DMRS and 3 DMRS configuration.</w:t>
      </w:r>
    </w:p>
    <w:p w14:paraId="6815FD8F" w14:textId="2575FD8F" w:rsidR="00E756A6" w:rsidRDefault="00E756A6" w:rsidP="00E756A6">
      <w:pPr>
        <w:jc w:val="both"/>
        <w:rPr>
          <w:lang w:eastAsia="zh-CN"/>
        </w:rPr>
      </w:pPr>
      <w:r>
        <w:rPr>
          <w:lang w:eastAsia="zh-CN"/>
        </w:rPr>
        <w:t>With small value of TO,</w:t>
      </w:r>
      <w:r w:rsidR="006001A8">
        <w:rPr>
          <w:lang w:eastAsia="zh-CN"/>
        </w:rPr>
        <w:t xml:space="preserve"> </w:t>
      </w:r>
      <w:r w:rsidR="0013216A">
        <w:rPr>
          <w:lang w:eastAsia="zh-CN"/>
        </w:rPr>
        <w:t xml:space="preserve">such as </w:t>
      </w:r>
      <w:r w:rsidR="00745F21">
        <w:rPr>
          <w:lang w:eastAsia="zh-CN"/>
        </w:rPr>
        <w:t xml:space="preserve">smaller than </w:t>
      </w:r>
      <w:r w:rsidR="0013216A">
        <w:rPr>
          <w:lang w:eastAsia="zh-CN"/>
        </w:rPr>
        <w:t xml:space="preserve">0.5 us, </w:t>
      </w:r>
      <w:r w:rsidR="006001A8">
        <w:rPr>
          <w:lang w:eastAsia="zh-CN"/>
        </w:rPr>
        <w:t>the impact on BLER performance is very minor</w:t>
      </w:r>
      <w:r w:rsidR="00100398">
        <w:rPr>
          <w:lang w:eastAsia="zh-CN"/>
        </w:rPr>
        <w:t xml:space="preserve"> without TO compensation. The existed requirement can be fulfilled.</w:t>
      </w:r>
    </w:p>
    <w:p w14:paraId="76845954" w14:textId="2B198E15" w:rsidR="006001A8" w:rsidRDefault="006001A8" w:rsidP="00E756A6">
      <w:pPr>
        <w:jc w:val="both"/>
        <w:rPr>
          <w:lang w:eastAsia="zh-CN"/>
        </w:rPr>
      </w:pPr>
      <w:r>
        <w:rPr>
          <w:lang w:eastAsia="zh-CN"/>
        </w:rPr>
        <w:t>With large value of</w:t>
      </w:r>
      <w:r w:rsidR="0004724B">
        <w:rPr>
          <w:lang w:eastAsia="zh-CN"/>
        </w:rPr>
        <w:t xml:space="preserve"> TO, </w:t>
      </w:r>
      <w:r w:rsidR="00745F21">
        <w:rPr>
          <w:lang w:eastAsia="zh-CN"/>
        </w:rPr>
        <w:t>such as</w:t>
      </w:r>
      <w:r w:rsidR="0013216A">
        <w:rPr>
          <w:lang w:eastAsia="zh-CN"/>
        </w:rPr>
        <w:t xml:space="preserve"> 2.0us, </w:t>
      </w:r>
      <w:r w:rsidR="00100398">
        <w:rPr>
          <w:lang w:eastAsia="zh-CN"/>
        </w:rPr>
        <w:t>3.8us, the performance has large degradation. Under this condition, TO compensation should be considered.</w:t>
      </w:r>
    </w:p>
    <w:p w14:paraId="2A70277B" w14:textId="3502D930" w:rsidR="0089576C" w:rsidRDefault="0004724B" w:rsidP="00E4175E">
      <w:pPr>
        <w:jc w:val="both"/>
        <w:rPr>
          <w:lang w:eastAsia="zh-CN"/>
        </w:rPr>
      </w:pPr>
      <w:r>
        <w:rPr>
          <w:lang w:eastAsia="zh-CN"/>
        </w:rPr>
        <w:t>With the TO larger than CP, the BLER performance is still worse even with TO compensation</w:t>
      </w:r>
      <w:r w:rsidR="008B5BCD">
        <w:rPr>
          <w:lang w:eastAsia="zh-CN"/>
        </w:rPr>
        <w:t xml:space="preserve"> operation</w:t>
      </w:r>
      <w:r>
        <w:rPr>
          <w:lang w:eastAsia="zh-CN"/>
        </w:rPr>
        <w:t xml:space="preserve">, where the PUSCH detection error comes from the </w:t>
      </w:r>
      <w:r w:rsidR="0013216A">
        <w:rPr>
          <w:lang w:eastAsia="zh-CN"/>
        </w:rPr>
        <w:t>ISI.</w:t>
      </w:r>
      <w:r w:rsidR="00FE4A3F">
        <w:rPr>
          <w:lang w:eastAsia="zh-CN"/>
        </w:rPr>
        <w:t xml:space="preserve"> </w:t>
      </w:r>
    </w:p>
    <w:p w14:paraId="58AA4ACD" w14:textId="5C9CB93C" w:rsidR="00EA3465" w:rsidRDefault="00EA3465" w:rsidP="00EA3465">
      <w:pPr>
        <w:jc w:val="both"/>
        <w:rPr>
          <w:b/>
          <w:lang w:eastAsia="zh-CN"/>
        </w:rPr>
      </w:pPr>
      <w:r>
        <w:rPr>
          <w:b/>
          <w:lang w:val="en-GB" w:eastAsia="zh-CN"/>
        </w:rPr>
        <w:t>Observation</w:t>
      </w:r>
      <w:r w:rsidRPr="00581304">
        <w:rPr>
          <w:b/>
        </w:rPr>
        <w:t xml:space="preserve"> </w:t>
      </w:r>
      <w:r>
        <w:rPr>
          <w:rFonts w:hint="eastAsia"/>
          <w:b/>
          <w:lang w:eastAsia="zh-CN"/>
        </w:rPr>
        <w:t xml:space="preserve">1: </w:t>
      </w:r>
      <w:r w:rsidR="00100398">
        <w:rPr>
          <w:b/>
          <w:lang w:eastAsia="zh-CN"/>
        </w:rPr>
        <w:t>Similar BLER performance can be achieved with 2 DMRS and 3 DMRS configuration</w:t>
      </w:r>
    </w:p>
    <w:p w14:paraId="037B272A" w14:textId="73954632" w:rsidR="00100398" w:rsidRDefault="00100398" w:rsidP="00EA3465">
      <w:pPr>
        <w:jc w:val="both"/>
        <w:rPr>
          <w:b/>
          <w:lang w:eastAsia="zh-CN"/>
        </w:rPr>
      </w:pPr>
      <w:r>
        <w:rPr>
          <w:b/>
          <w:lang w:eastAsia="zh-CN"/>
        </w:rPr>
        <w:lastRenderedPageBreak/>
        <w:t>Observation 2: With small value of TO, the impact on BLER performance of MsgA is minor without TO compensation</w:t>
      </w:r>
      <w:r w:rsidR="0049705E">
        <w:rPr>
          <w:b/>
          <w:lang w:eastAsia="zh-CN"/>
        </w:rPr>
        <w:t>.</w:t>
      </w:r>
    </w:p>
    <w:p w14:paraId="379E52BB" w14:textId="35C52F59" w:rsidR="003171EE" w:rsidRPr="00EA3465" w:rsidRDefault="00100398" w:rsidP="00EA3465">
      <w:pPr>
        <w:jc w:val="both"/>
        <w:rPr>
          <w:b/>
          <w:lang w:eastAsia="zh-CN"/>
        </w:rPr>
      </w:pPr>
      <w:r>
        <w:rPr>
          <w:b/>
          <w:lang w:eastAsia="zh-CN"/>
        </w:rPr>
        <w:t>Observation 3:</w:t>
      </w:r>
      <w:r w:rsidR="00B17FEA">
        <w:rPr>
          <w:b/>
          <w:lang w:eastAsia="zh-CN"/>
        </w:rPr>
        <w:t xml:space="preserve"> With TO larger than CP, even with TO compensat</w:t>
      </w:r>
      <w:r w:rsidR="008B5BCD">
        <w:rPr>
          <w:b/>
          <w:lang w:eastAsia="zh-CN"/>
        </w:rPr>
        <w:t>ion</w:t>
      </w:r>
      <w:r w:rsidR="00042392">
        <w:rPr>
          <w:b/>
          <w:lang w:eastAsia="zh-CN"/>
        </w:rPr>
        <w:t xml:space="preserve"> operation, large performance degradation is still existed</w:t>
      </w:r>
      <w:r w:rsidR="003171EE">
        <w:rPr>
          <w:b/>
          <w:lang w:eastAsia="zh-CN"/>
        </w:rPr>
        <w:t>.</w:t>
      </w:r>
    </w:p>
    <w:p w14:paraId="44BF7C73" w14:textId="2083991A" w:rsidR="00042392" w:rsidRDefault="00EA3465" w:rsidP="00EA3465">
      <w:pPr>
        <w:jc w:val="both"/>
        <w:rPr>
          <w:b/>
          <w:lang w:eastAsia="zh-CN"/>
        </w:rPr>
      </w:pPr>
      <w:r>
        <w:rPr>
          <w:rFonts w:hint="eastAsia"/>
          <w:b/>
          <w:lang w:eastAsia="zh-CN"/>
        </w:rPr>
        <w:t>Proposal</w:t>
      </w:r>
      <w:r w:rsidRPr="00581304">
        <w:rPr>
          <w:b/>
        </w:rPr>
        <w:t xml:space="preserve"> </w:t>
      </w:r>
      <w:r w:rsidR="00A920BE">
        <w:rPr>
          <w:b/>
          <w:lang w:eastAsia="zh-CN"/>
        </w:rPr>
        <w:t>5</w:t>
      </w:r>
      <w:r>
        <w:rPr>
          <w:rFonts w:hint="eastAsia"/>
          <w:b/>
          <w:lang w:eastAsia="zh-CN"/>
        </w:rPr>
        <w:t xml:space="preserve">: </w:t>
      </w:r>
      <w:r w:rsidR="000A6E8F">
        <w:rPr>
          <w:b/>
          <w:lang w:eastAsia="zh-CN"/>
        </w:rPr>
        <w:t xml:space="preserve"> Do not define the</w:t>
      </w:r>
      <w:r w:rsidR="00FE4A3F">
        <w:rPr>
          <w:b/>
          <w:lang w:eastAsia="zh-CN"/>
        </w:rPr>
        <w:t xml:space="preserve"> MsgA PUSCH</w:t>
      </w:r>
      <w:r w:rsidR="000A6E8F">
        <w:rPr>
          <w:b/>
          <w:lang w:eastAsia="zh-CN"/>
        </w:rPr>
        <w:t xml:space="preserve"> requirement </w:t>
      </w:r>
      <w:r w:rsidR="00AF1B1B">
        <w:rPr>
          <w:b/>
          <w:lang w:eastAsia="zh-CN"/>
        </w:rPr>
        <w:t>with timing offset lager than CP</w:t>
      </w:r>
      <w:r w:rsidR="0049705E">
        <w:rPr>
          <w:b/>
          <w:lang w:eastAsia="zh-CN"/>
        </w:rPr>
        <w:t>.</w:t>
      </w:r>
    </w:p>
    <w:p w14:paraId="0539AFBC" w14:textId="68C89A3E" w:rsidR="00BA0F58" w:rsidRDefault="00BA0F58" w:rsidP="00BA0F58">
      <w:pPr>
        <w:keepNext/>
        <w:keepLines/>
        <w:pBdr>
          <w:top w:val="single" w:sz="12" w:space="3" w:color="auto"/>
        </w:pBdr>
        <w:spacing w:before="240" w:after="180" w:line="240" w:lineRule="auto"/>
        <w:ind w:left="1134" w:hanging="1134"/>
        <w:jc w:val="both"/>
        <w:outlineLvl w:val="0"/>
        <w:rPr>
          <w:rFonts w:ascii="Arial" w:eastAsia="Times New Roman" w:hAnsi="Arial" w:cs="Times New Roman"/>
          <w:sz w:val="36"/>
          <w:szCs w:val="20"/>
          <w:lang w:val="en-GB"/>
        </w:rPr>
      </w:pPr>
      <w:r>
        <w:rPr>
          <w:rFonts w:ascii="Arial" w:eastAsia="Times New Roman" w:hAnsi="Arial" w:cs="Times New Roman"/>
          <w:sz w:val="36"/>
          <w:szCs w:val="20"/>
          <w:lang w:val="en-GB"/>
        </w:rPr>
        <w:t xml:space="preserve">4 Conclusion </w:t>
      </w:r>
    </w:p>
    <w:p w14:paraId="63B4E092" w14:textId="21059ED0" w:rsidR="00A920BE" w:rsidRPr="003F6747" w:rsidRDefault="00BA0F58" w:rsidP="0025328F">
      <w:pPr>
        <w:jc w:val="both"/>
        <w:rPr>
          <w:lang w:eastAsia="zh-CN"/>
        </w:rPr>
      </w:pPr>
      <w:r>
        <w:rPr>
          <w:lang w:eastAsia="zh-CN"/>
        </w:rPr>
        <w:t>In this contribution</w:t>
      </w:r>
      <w:r w:rsidR="003F6747">
        <w:rPr>
          <w:lang w:eastAsia="zh-CN"/>
        </w:rPr>
        <w:t>, the</w:t>
      </w:r>
      <w:r w:rsidR="001D68CD">
        <w:rPr>
          <w:lang w:eastAsia="zh-CN"/>
        </w:rPr>
        <w:t xml:space="preserve"> view on the </w:t>
      </w:r>
      <w:r w:rsidR="003F6747">
        <w:rPr>
          <w:lang w:eastAsia="zh-CN"/>
        </w:rPr>
        <w:t>remaining issue of requirement is provided.</w:t>
      </w:r>
      <w:r w:rsidR="00C04673">
        <w:rPr>
          <w:lang w:eastAsia="zh-CN"/>
        </w:rPr>
        <w:t xml:space="preserve"> Meanwhile, the initial simulation results are provided to investig</w:t>
      </w:r>
      <w:r w:rsidR="00DA09C0">
        <w:rPr>
          <w:lang w:eastAsia="zh-CN"/>
        </w:rPr>
        <w:t>ate the timing offset impact on the MsgA PUSCH requirement.</w:t>
      </w:r>
    </w:p>
    <w:p w14:paraId="2D183C26" w14:textId="77777777" w:rsidR="00A920BE" w:rsidRDefault="00A920BE" w:rsidP="00A920BE">
      <w:pPr>
        <w:jc w:val="both"/>
        <w:rPr>
          <w:b/>
          <w:lang w:eastAsia="zh-CN"/>
        </w:rPr>
      </w:pPr>
      <w:r>
        <w:rPr>
          <w:b/>
          <w:lang w:val="en-GB" w:eastAsia="zh-CN"/>
        </w:rPr>
        <w:t>Proposal</w:t>
      </w:r>
      <w:r w:rsidRPr="00581304">
        <w:rPr>
          <w:b/>
        </w:rPr>
        <w:t xml:space="preserve"> </w:t>
      </w:r>
      <w:r>
        <w:rPr>
          <w:rFonts w:hint="eastAsia"/>
          <w:b/>
          <w:lang w:eastAsia="zh-CN"/>
        </w:rPr>
        <w:t xml:space="preserve">1: </w:t>
      </w:r>
      <w:r>
        <w:rPr>
          <w:b/>
          <w:lang w:eastAsia="zh-CN"/>
        </w:rPr>
        <w:t>3 DMRS can be configured for MsgA PUSCH requirement</w:t>
      </w:r>
    </w:p>
    <w:p w14:paraId="7873A405" w14:textId="77777777" w:rsidR="00A920BE" w:rsidRDefault="00A920BE" w:rsidP="00A920BE">
      <w:pPr>
        <w:jc w:val="both"/>
        <w:rPr>
          <w:b/>
          <w:lang w:eastAsia="zh-CN"/>
        </w:rPr>
      </w:pPr>
      <w:r>
        <w:rPr>
          <w:b/>
          <w:lang w:val="en-GB" w:eastAsia="zh-CN"/>
        </w:rPr>
        <w:t>Proposal</w:t>
      </w:r>
      <w:r w:rsidRPr="00581304">
        <w:rPr>
          <w:b/>
        </w:rPr>
        <w:t xml:space="preserve"> </w:t>
      </w:r>
      <w:r>
        <w:rPr>
          <w:b/>
          <w:lang w:eastAsia="zh-CN"/>
        </w:rPr>
        <w:t>2</w:t>
      </w:r>
      <w:r>
        <w:rPr>
          <w:rFonts w:hint="eastAsia"/>
          <w:b/>
          <w:lang w:eastAsia="zh-CN"/>
        </w:rPr>
        <w:t xml:space="preserve">: </w:t>
      </w:r>
      <w:r>
        <w:rPr>
          <w:b/>
          <w:lang w:eastAsia="zh-CN"/>
        </w:rPr>
        <w:t>Define the PUSCH mapping type A in FR1 and mapping type B in FR2 for NR 2-step RACH MsgA PUSCH requirement.</w:t>
      </w:r>
    </w:p>
    <w:p w14:paraId="369E1695" w14:textId="30FC26AA" w:rsidR="0049705E" w:rsidRPr="0049705E" w:rsidRDefault="0049705E" w:rsidP="00A920BE">
      <w:pPr>
        <w:jc w:val="both"/>
        <w:rPr>
          <w:b/>
          <w:lang w:eastAsia="zh-CN"/>
        </w:rPr>
      </w:pPr>
      <w:r>
        <w:rPr>
          <w:b/>
          <w:lang w:val="en-GB" w:eastAsia="zh-CN"/>
        </w:rPr>
        <w:t>Proposal</w:t>
      </w:r>
      <w:r w:rsidRPr="00581304">
        <w:rPr>
          <w:b/>
        </w:rPr>
        <w:t xml:space="preserve"> </w:t>
      </w:r>
      <w:r>
        <w:rPr>
          <w:b/>
          <w:lang w:eastAsia="zh-CN"/>
        </w:rPr>
        <w:t>3</w:t>
      </w:r>
      <w:r>
        <w:rPr>
          <w:rFonts w:hint="eastAsia"/>
          <w:b/>
          <w:lang w:eastAsia="zh-CN"/>
        </w:rPr>
        <w:t>:</w:t>
      </w:r>
      <w:r>
        <w:rPr>
          <w:b/>
          <w:lang w:eastAsia="zh-CN"/>
        </w:rPr>
        <w:t xml:space="preserve"> 0.8us can be considered as the maximum timing offset for MsgA PUSCH</w:t>
      </w:r>
    </w:p>
    <w:p w14:paraId="7C85625D" w14:textId="1FAC04CB" w:rsidR="00A920BE" w:rsidRPr="00A920BE" w:rsidRDefault="00A920BE" w:rsidP="00A920BE">
      <w:pPr>
        <w:jc w:val="both"/>
        <w:rPr>
          <w:b/>
          <w:lang w:eastAsia="zh-CN"/>
        </w:rPr>
      </w:pPr>
      <w:r>
        <w:rPr>
          <w:b/>
          <w:lang w:val="en-GB" w:eastAsia="zh-CN"/>
        </w:rPr>
        <w:t>Proposal</w:t>
      </w:r>
      <w:r w:rsidRPr="00581304">
        <w:rPr>
          <w:b/>
        </w:rPr>
        <w:t xml:space="preserve"> </w:t>
      </w:r>
      <w:r w:rsidR="0049705E">
        <w:rPr>
          <w:b/>
          <w:lang w:eastAsia="zh-CN"/>
        </w:rPr>
        <w:t>4</w:t>
      </w:r>
      <w:r>
        <w:rPr>
          <w:rFonts w:hint="eastAsia"/>
          <w:b/>
          <w:lang w:eastAsia="zh-CN"/>
        </w:rPr>
        <w:t xml:space="preserve">: </w:t>
      </w:r>
      <w:r>
        <w:rPr>
          <w:b/>
          <w:lang w:eastAsia="zh-CN"/>
        </w:rPr>
        <w:t xml:space="preserve">MCS 0 can be selected for requirement with NR step RACH, to fulfill the targeting TBS with 56-72bits </w:t>
      </w:r>
    </w:p>
    <w:p w14:paraId="4F1685D4" w14:textId="39CFBE35" w:rsidR="00A920BE" w:rsidRDefault="00A920BE" w:rsidP="00A920BE">
      <w:pPr>
        <w:jc w:val="both"/>
        <w:rPr>
          <w:b/>
          <w:lang w:eastAsia="zh-CN"/>
        </w:rPr>
      </w:pPr>
      <w:r>
        <w:rPr>
          <w:b/>
          <w:lang w:val="en-GB" w:eastAsia="zh-CN"/>
        </w:rPr>
        <w:t>Proposal</w:t>
      </w:r>
      <w:r w:rsidRPr="00581304">
        <w:rPr>
          <w:b/>
        </w:rPr>
        <w:t xml:space="preserve"> </w:t>
      </w:r>
      <w:r w:rsidR="0049705E">
        <w:rPr>
          <w:b/>
          <w:lang w:eastAsia="zh-CN"/>
        </w:rPr>
        <w:t>5</w:t>
      </w:r>
      <w:r>
        <w:rPr>
          <w:rFonts w:hint="eastAsia"/>
          <w:b/>
          <w:lang w:eastAsia="zh-CN"/>
        </w:rPr>
        <w:t xml:space="preserve">: </w:t>
      </w:r>
      <w:r>
        <w:rPr>
          <w:b/>
          <w:lang w:eastAsia="zh-CN"/>
        </w:rPr>
        <w:t>Using BLER 0.1 as the test metric for requirement of MsgA PUSCH</w:t>
      </w:r>
    </w:p>
    <w:p w14:paraId="03219C40" w14:textId="77777777" w:rsidR="0025328F" w:rsidRDefault="0025328F" w:rsidP="0025328F">
      <w:pPr>
        <w:jc w:val="both"/>
        <w:rPr>
          <w:b/>
          <w:lang w:eastAsia="zh-CN"/>
        </w:rPr>
      </w:pPr>
      <w:r>
        <w:rPr>
          <w:b/>
          <w:lang w:val="en-GB" w:eastAsia="zh-CN"/>
        </w:rPr>
        <w:t>Observation</w:t>
      </w:r>
      <w:r w:rsidRPr="00581304">
        <w:rPr>
          <w:b/>
        </w:rPr>
        <w:t xml:space="preserve"> </w:t>
      </w:r>
      <w:r>
        <w:rPr>
          <w:rFonts w:hint="eastAsia"/>
          <w:b/>
          <w:lang w:eastAsia="zh-CN"/>
        </w:rPr>
        <w:t xml:space="preserve">1: </w:t>
      </w:r>
      <w:r>
        <w:rPr>
          <w:b/>
          <w:lang w:eastAsia="zh-CN"/>
        </w:rPr>
        <w:t>Similar BLER performance can be achieved with 2 DMRS and 3 DMRS configuration</w:t>
      </w:r>
    </w:p>
    <w:p w14:paraId="1FFF0DEE" w14:textId="77777777" w:rsidR="00A920BE" w:rsidRDefault="00A920BE" w:rsidP="00A920BE">
      <w:pPr>
        <w:jc w:val="both"/>
        <w:rPr>
          <w:b/>
          <w:lang w:eastAsia="zh-CN"/>
        </w:rPr>
      </w:pPr>
      <w:r>
        <w:rPr>
          <w:b/>
          <w:lang w:eastAsia="zh-CN"/>
        </w:rPr>
        <w:t>Observation 2: With small value of TO, the impact on BLER performance of MsgA is minor without TO compensation</w:t>
      </w:r>
    </w:p>
    <w:p w14:paraId="16C62986" w14:textId="3A16C2A6" w:rsidR="00A920BE" w:rsidRPr="00EA3465" w:rsidRDefault="00A920BE" w:rsidP="00A920BE">
      <w:pPr>
        <w:jc w:val="both"/>
        <w:rPr>
          <w:b/>
          <w:lang w:eastAsia="zh-CN"/>
        </w:rPr>
      </w:pPr>
      <w:r>
        <w:rPr>
          <w:b/>
          <w:lang w:eastAsia="zh-CN"/>
        </w:rPr>
        <w:t>Observation</w:t>
      </w:r>
      <w:r w:rsidR="0049705E">
        <w:rPr>
          <w:b/>
          <w:lang w:eastAsia="zh-CN"/>
        </w:rPr>
        <w:t xml:space="preserve"> </w:t>
      </w:r>
      <w:r>
        <w:rPr>
          <w:b/>
          <w:lang w:eastAsia="zh-CN"/>
        </w:rPr>
        <w:t>3: With TO larger than CP, even with TO compensation operation, large performance degradation is still existed</w:t>
      </w:r>
    </w:p>
    <w:p w14:paraId="4B33A6C9" w14:textId="0B5C2BD4" w:rsidR="00A920BE" w:rsidRDefault="00A920BE" w:rsidP="00A920BE">
      <w:pPr>
        <w:jc w:val="both"/>
        <w:rPr>
          <w:b/>
          <w:lang w:eastAsia="zh-CN"/>
        </w:rPr>
      </w:pPr>
      <w:r>
        <w:rPr>
          <w:rFonts w:hint="eastAsia"/>
          <w:b/>
          <w:lang w:eastAsia="zh-CN"/>
        </w:rPr>
        <w:t>Proposal</w:t>
      </w:r>
      <w:r w:rsidRPr="00581304">
        <w:rPr>
          <w:b/>
        </w:rPr>
        <w:t xml:space="preserve"> </w:t>
      </w:r>
      <w:r w:rsidR="0049705E">
        <w:rPr>
          <w:b/>
          <w:lang w:eastAsia="zh-CN"/>
        </w:rPr>
        <w:t>6</w:t>
      </w:r>
      <w:r>
        <w:rPr>
          <w:rFonts w:hint="eastAsia"/>
          <w:b/>
          <w:lang w:eastAsia="zh-CN"/>
        </w:rPr>
        <w:t xml:space="preserve">: </w:t>
      </w:r>
      <w:r>
        <w:rPr>
          <w:b/>
          <w:lang w:eastAsia="zh-CN"/>
        </w:rPr>
        <w:t xml:space="preserve"> Do not define the requirement with timing offset lager than CP</w:t>
      </w:r>
    </w:p>
    <w:p w14:paraId="359765BF" w14:textId="77777777" w:rsidR="007135FE" w:rsidRDefault="007135FE" w:rsidP="00E4175E">
      <w:pPr>
        <w:keepNext/>
        <w:keepLines/>
        <w:pBdr>
          <w:top w:val="single" w:sz="12" w:space="3" w:color="auto"/>
        </w:pBdr>
        <w:spacing w:before="240" w:after="180" w:line="240" w:lineRule="auto"/>
        <w:ind w:left="1134" w:hanging="1134"/>
        <w:jc w:val="both"/>
        <w:outlineLvl w:val="0"/>
        <w:rPr>
          <w:rFonts w:ascii="Arial" w:eastAsia="Times New Roman" w:hAnsi="Arial" w:cs="Times New Roman"/>
          <w:sz w:val="36"/>
          <w:szCs w:val="20"/>
          <w:lang w:val="en-GB"/>
        </w:rPr>
      </w:pPr>
      <w:r>
        <w:rPr>
          <w:rFonts w:ascii="Arial" w:eastAsia="Times New Roman" w:hAnsi="Arial" w:cs="Times New Roman"/>
          <w:sz w:val="36"/>
          <w:szCs w:val="20"/>
          <w:lang w:val="en-GB"/>
        </w:rPr>
        <w:t>References</w:t>
      </w:r>
    </w:p>
    <w:p w14:paraId="1B017182" w14:textId="555225B5" w:rsidR="00F836A5" w:rsidRDefault="009A42C9" w:rsidP="009A42C9">
      <w:pPr>
        <w:pStyle w:val="Reference"/>
        <w:numPr>
          <w:ilvl w:val="0"/>
          <w:numId w:val="0"/>
        </w:numPr>
        <w:jc w:val="left"/>
      </w:pPr>
      <w:r>
        <w:t>[1] R4-</w:t>
      </w:r>
      <w:r w:rsidR="004259B4">
        <w:t>2008864</w:t>
      </w:r>
      <w:r>
        <w:t xml:space="preserve"> </w:t>
      </w:r>
      <w:r w:rsidR="008B110C">
        <w:t xml:space="preserve">WF </w:t>
      </w:r>
      <w:r w:rsidR="008B110C" w:rsidRPr="008B110C">
        <w:t>on BS demodulation requirements for 2-step RACH</w:t>
      </w:r>
      <w:r w:rsidR="007773E6">
        <w:t>, ZTE</w:t>
      </w:r>
    </w:p>
    <w:p w14:paraId="7BBA7D45" w14:textId="5E43026D" w:rsidR="00A448AF" w:rsidRPr="009A42C9" w:rsidRDefault="00A448AF" w:rsidP="008B110C">
      <w:pPr>
        <w:pStyle w:val="Reference"/>
        <w:numPr>
          <w:ilvl w:val="0"/>
          <w:numId w:val="0"/>
        </w:numPr>
        <w:ind w:left="1134" w:hanging="567"/>
      </w:pPr>
    </w:p>
    <w:sectPr w:rsidR="00A448AF" w:rsidRPr="009A42C9">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52A8A79" w14:textId="77777777" w:rsidR="00FB397E" w:rsidRDefault="00FB397E" w:rsidP="00EA0BFA">
      <w:pPr>
        <w:spacing w:after="0" w:line="240" w:lineRule="auto"/>
      </w:pPr>
      <w:r>
        <w:separator/>
      </w:r>
    </w:p>
  </w:endnote>
  <w:endnote w:type="continuationSeparator" w:id="0">
    <w:p w14:paraId="1750B6D1" w14:textId="77777777" w:rsidR="00FB397E" w:rsidRDefault="00FB397E" w:rsidP="00EA0BF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0002EFF" w:usb1="C000247B" w:usb2="00000009" w:usb3="00000000" w:csb0="000001FF" w:csb1="00000000"/>
  </w:font>
  <w:font w:name="等线">
    <w:altName w:val="¦Ì¨¨??"/>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D19ECED" w14:textId="77777777" w:rsidR="00FB397E" w:rsidRDefault="00FB397E" w:rsidP="00EA0BFA">
      <w:pPr>
        <w:spacing w:after="0" w:line="240" w:lineRule="auto"/>
      </w:pPr>
      <w:r>
        <w:separator/>
      </w:r>
    </w:p>
  </w:footnote>
  <w:footnote w:type="continuationSeparator" w:id="0">
    <w:p w14:paraId="7D8816EE" w14:textId="77777777" w:rsidR="00FB397E" w:rsidRDefault="00FB397E" w:rsidP="00EA0BF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CF67966"/>
    <w:multiLevelType w:val="hybridMultilevel"/>
    <w:tmpl w:val="F80A3F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D163975"/>
    <w:multiLevelType w:val="multilevel"/>
    <w:tmpl w:val="0D16397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 w15:restartNumberingAfterBreak="0">
    <w:nsid w:val="20F93A6D"/>
    <w:multiLevelType w:val="hybridMultilevel"/>
    <w:tmpl w:val="2A52F984"/>
    <w:lvl w:ilvl="0" w:tplc="80AE2B12">
      <w:start w:val="18"/>
      <w:numFmt w:val="bullet"/>
      <w:lvlText w:val="-"/>
      <w:lvlJc w:val="left"/>
      <w:pPr>
        <w:ind w:left="840" w:hanging="420"/>
      </w:pPr>
      <w:rPr>
        <w:rFonts w:ascii="Arial" w:eastAsia="Times New Roman" w:hAnsi="Arial" w:cs="Arial" w:hint="default"/>
        <w:i/>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24CE3BC1"/>
    <w:multiLevelType w:val="hybridMultilevel"/>
    <w:tmpl w:val="1848F534"/>
    <w:lvl w:ilvl="0" w:tplc="AA109E96">
      <w:start w:val="1"/>
      <w:numFmt w:val="bullet"/>
      <w:lvlText w:val="•"/>
      <w:lvlJc w:val="left"/>
      <w:pPr>
        <w:ind w:left="420" w:hanging="420"/>
      </w:pPr>
      <w:rPr>
        <w:rFonts w:ascii="Times New Roman" w:hAnsi="Times New Roman" w:cs="Times New Roman" w:hint="default"/>
      </w:rPr>
    </w:lvl>
    <w:lvl w:ilvl="1" w:tplc="AA109E96">
      <w:start w:val="1"/>
      <w:numFmt w:val="bullet"/>
      <w:lvlText w:val="•"/>
      <w:lvlJc w:val="left"/>
      <w:pPr>
        <w:ind w:left="840" w:hanging="420"/>
      </w:pPr>
      <w:rPr>
        <w:rFonts w:ascii="Times New Roman" w:hAnsi="Times New Roman" w:cs="Times New Roman" w:hint="default"/>
      </w:rPr>
    </w:lvl>
    <w:lvl w:ilvl="2" w:tplc="AA109E96">
      <w:start w:val="1"/>
      <w:numFmt w:val="bullet"/>
      <w:lvlText w:val="•"/>
      <w:lvlJc w:val="left"/>
      <w:pPr>
        <w:ind w:left="1260" w:hanging="420"/>
      </w:pPr>
      <w:rPr>
        <w:rFonts w:ascii="Times New Roma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 w15:restartNumberingAfterBreak="0">
    <w:nsid w:val="30FB5628"/>
    <w:multiLevelType w:val="multilevel"/>
    <w:tmpl w:val="30FB5628"/>
    <w:lvl w:ilvl="0">
      <w:start w:val="15"/>
      <w:numFmt w:val="bullet"/>
      <w:lvlText w:val="-"/>
      <w:lvlJc w:val="left"/>
      <w:pPr>
        <w:ind w:left="360" w:hanging="360"/>
      </w:pPr>
      <w:rPr>
        <w:rFonts w:ascii="Arial" w:eastAsia="Batang"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15:restartNumberingAfterBreak="0">
    <w:nsid w:val="36122072"/>
    <w:multiLevelType w:val="hybridMultilevel"/>
    <w:tmpl w:val="2D0A2BA0"/>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4BDF65F6"/>
    <w:multiLevelType w:val="hybridMultilevel"/>
    <w:tmpl w:val="7652A68C"/>
    <w:lvl w:ilvl="0" w:tplc="B572467E">
      <w:start w:val="1"/>
      <w:numFmt w:val="decimal"/>
      <w:pStyle w:val="Reference"/>
      <w:lvlText w:val="[%1]"/>
      <w:lvlJc w:val="left"/>
      <w:pPr>
        <w:tabs>
          <w:tab w:val="num" w:pos="1134"/>
        </w:tabs>
        <w:ind w:left="1134" w:hanging="567"/>
      </w:pPr>
      <w:rPr>
        <w:rFonts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7" w15:restartNumberingAfterBreak="0">
    <w:nsid w:val="512E1EED"/>
    <w:multiLevelType w:val="hybridMultilevel"/>
    <w:tmpl w:val="58FA03BE"/>
    <w:lvl w:ilvl="0" w:tplc="DDE2D9D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5BBF7064"/>
    <w:multiLevelType w:val="hybridMultilevel"/>
    <w:tmpl w:val="F40C3326"/>
    <w:lvl w:ilvl="0" w:tplc="80AE2B12">
      <w:start w:val="18"/>
      <w:numFmt w:val="bullet"/>
      <w:lvlText w:val="-"/>
      <w:lvlJc w:val="left"/>
      <w:pPr>
        <w:ind w:left="840" w:hanging="420"/>
      </w:pPr>
      <w:rPr>
        <w:rFonts w:ascii="Arial" w:eastAsia="Times New Roman" w:hAnsi="Arial" w:cs="Arial" w:hint="default"/>
        <w:i/>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 w15:restartNumberingAfterBreak="0">
    <w:nsid w:val="727B2CEB"/>
    <w:multiLevelType w:val="hybridMultilevel"/>
    <w:tmpl w:val="F09407A8"/>
    <w:lvl w:ilvl="0" w:tplc="CBE81B12">
      <w:numFmt w:val="bullet"/>
      <w:lvlText w:val="-"/>
      <w:lvlJc w:val="left"/>
      <w:pPr>
        <w:ind w:left="420" w:hanging="420"/>
      </w:pPr>
      <w:rPr>
        <w:rFonts w:ascii="Times New Roman" w:eastAsiaTheme="minorHAnsi"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75A34A55"/>
    <w:multiLevelType w:val="hybridMultilevel"/>
    <w:tmpl w:val="C1EC337C"/>
    <w:lvl w:ilvl="0" w:tplc="80AE2B12">
      <w:start w:val="18"/>
      <w:numFmt w:val="bullet"/>
      <w:lvlText w:val="-"/>
      <w:lvlJc w:val="left"/>
      <w:pPr>
        <w:ind w:left="840" w:hanging="420"/>
      </w:pPr>
      <w:rPr>
        <w:rFonts w:ascii="Arial" w:eastAsia="Times New Roman" w:hAnsi="Arial" w:cs="Arial" w:hint="default"/>
        <w:i/>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num w:numId="1">
    <w:abstractNumId w:val="6"/>
  </w:num>
  <w:num w:numId="2">
    <w:abstractNumId w:val="4"/>
  </w:num>
  <w:num w:numId="3">
    <w:abstractNumId w:val="0"/>
  </w:num>
  <w:num w:numId="4">
    <w:abstractNumId w:val="1"/>
  </w:num>
  <w:num w:numId="5">
    <w:abstractNumId w:val="5"/>
  </w:num>
  <w:num w:numId="6">
    <w:abstractNumId w:val="9"/>
  </w:num>
  <w:num w:numId="7">
    <w:abstractNumId w:val="10"/>
  </w:num>
  <w:num w:numId="8">
    <w:abstractNumId w:val="8"/>
  </w:num>
  <w:num w:numId="9">
    <w:abstractNumId w:val="2"/>
  </w:num>
  <w:num w:numId="10">
    <w:abstractNumId w:val="3"/>
  </w:num>
  <w:num w:numId="11">
    <w:abstractNumId w:val="4"/>
  </w:num>
  <w:num w:numId="12">
    <w:abstractNumId w:val="7"/>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135FE"/>
    <w:rsid w:val="00000613"/>
    <w:rsid w:val="00004166"/>
    <w:rsid w:val="00004B09"/>
    <w:rsid w:val="000066E5"/>
    <w:rsid w:val="00015DC0"/>
    <w:rsid w:val="00016385"/>
    <w:rsid w:val="00017087"/>
    <w:rsid w:val="0002149B"/>
    <w:rsid w:val="00023073"/>
    <w:rsid w:val="00023E27"/>
    <w:rsid w:val="000251DA"/>
    <w:rsid w:val="0002708E"/>
    <w:rsid w:val="00033CC9"/>
    <w:rsid w:val="0003652F"/>
    <w:rsid w:val="00042392"/>
    <w:rsid w:val="00042CBA"/>
    <w:rsid w:val="00045FE1"/>
    <w:rsid w:val="0004724B"/>
    <w:rsid w:val="000474A4"/>
    <w:rsid w:val="000509D5"/>
    <w:rsid w:val="00054FFC"/>
    <w:rsid w:val="000566FD"/>
    <w:rsid w:val="00057513"/>
    <w:rsid w:val="00061618"/>
    <w:rsid w:val="000619E5"/>
    <w:rsid w:val="00062202"/>
    <w:rsid w:val="00062A4A"/>
    <w:rsid w:val="00062EA9"/>
    <w:rsid w:val="000641A8"/>
    <w:rsid w:val="000647D7"/>
    <w:rsid w:val="00070287"/>
    <w:rsid w:val="00072DB7"/>
    <w:rsid w:val="00073509"/>
    <w:rsid w:val="00073548"/>
    <w:rsid w:val="000738E7"/>
    <w:rsid w:val="000767DD"/>
    <w:rsid w:val="00076958"/>
    <w:rsid w:val="000777FB"/>
    <w:rsid w:val="00080B13"/>
    <w:rsid w:val="00081DF5"/>
    <w:rsid w:val="000838B7"/>
    <w:rsid w:val="0008498A"/>
    <w:rsid w:val="00087EE8"/>
    <w:rsid w:val="0009012A"/>
    <w:rsid w:val="0009087E"/>
    <w:rsid w:val="00090BEC"/>
    <w:rsid w:val="00091EA3"/>
    <w:rsid w:val="000928C0"/>
    <w:rsid w:val="00092966"/>
    <w:rsid w:val="000944C4"/>
    <w:rsid w:val="00094BAF"/>
    <w:rsid w:val="00094FD4"/>
    <w:rsid w:val="000A103E"/>
    <w:rsid w:val="000A4382"/>
    <w:rsid w:val="000A46B2"/>
    <w:rsid w:val="000A6E8F"/>
    <w:rsid w:val="000B19D7"/>
    <w:rsid w:val="000B36FB"/>
    <w:rsid w:val="000B3C57"/>
    <w:rsid w:val="000B6501"/>
    <w:rsid w:val="000B7B3D"/>
    <w:rsid w:val="000C4708"/>
    <w:rsid w:val="000C5A76"/>
    <w:rsid w:val="000D54F4"/>
    <w:rsid w:val="000D692C"/>
    <w:rsid w:val="000E4A99"/>
    <w:rsid w:val="000E4D60"/>
    <w:rsid w:val="000F110B"/>
    <w:rsid w:val="000F19C5"/>
    <w:rsid w:val="000F242B"/>
    <w:rsid w:val="000F38A7"/>
    <w:rsid w:val="000F438F"/>
    <w:rsid w:val="000F5A42"/>
    <w:rsid w:val="000F7FD0"/>
    <w:rsid w:val="00100398"/>
    <w:rsid w:val="001016E1"/>
    <w:rsid w:val="00104068"/>
    <w:rsid w:val="00105C7A"/>
    <w:rsid w:val="001153EB"/>
    <w:rsid w:val="001161C6"/>
    <w:rsid w:val="0011669F"/>
    <w:rsid w:val="00120203"/>
    <w:rsid w:val="001231F1"/>
    <w:rsid w:val="001240C6"/>
    <w:rsid w:val="00125049"/>
    <w:rsid w:val="00130993"/>
    <w:rsid w:val="0013216A"/>
    <w:rsid w:val="00133686"/>
    <w:rsid w:val="00133C55"/>
    <w:rsid w:val="0013459D"/>
    <w:rsid w:val="00142462"/>
    <w:rsid w:val="00142AF8"/>
    <w:rsid w:val="00143A27"/>
    <w:rsid w:val="00143CCC"/>
    <w:rsid w:val="001446C5"/>
    <w:rsid w:val="001454E4"/>
    <w:rsid w:val="001455E7"/>
    <w:rsid w:val="00146669"/>
    <w:rsid w:val="001534D3"/>
    <w:rsid w:val="00154D93"/>
    <w:rsid w:val="0015637D"/>
    <w:rsid w:val="00163142"/>
    <w:rsid w:val="00164B07"/>
    <w:rsid w:val="00173D4D"/>
    <w:rsid w:val="0017494C"/>
    <w:rsid w:val="00175FCE"/>
    <w:rsid w:val="00177972"/>
    <w:rsid w:val="001807F1"/>
    <w:rsid w:val="00182373"/>
    <w:rsid w:val="0018282C"/>
    <w:rsid w:val="00183ED2"/>
    <w:rsid w:val="001855C7"/>
    <w:rsid w:val="00186BD7"/>
    <w:rsid w:val="00187530"/>
    <w:rsid w:val="00187929"/>
    <w:rsid w:val="0019176C"/>
    <w:rsid w:val="001A25AB"/>
    <w:rsid w:val="001A5B18"/>
    <w:rsid w:val="001A6BDA"/>
    <w:rsid w:val="001B1399"/>
    <w:rsid w:val="001B34B4"/>
    <w:rsid w:val="001C2E9C"/>
    <w:rsid w:val="001C3D7E"/>
    <w:rsid w:val="001C59AD"/>
    <w:rsid w:val="001D10CF"/>
    <w:rsid w:val="001D68CD"/>
    <w:rsid w:val="001E26A6"/>
    <w:rsid w:val="001E27FC"/>
    <w:rsid w:val="001E518D"/>
    <w:rsid w:val="001E6D0F"/>
    <w:rsid w:val="001F0105"/>
    <w:rsid w:val="001F1D61"/>
    <w:rsid w:val="001F31EA"/>
    <w:rsid w:val="001F3A55"/>
    <w:rsid w:val="001F6B2D"/>
    <w:rsid w:val="001F72BD"/>
    <w:rsid w:val="00204569"/>
    <w:rsid w:val="00212078"/>
    <w:rsid w:val="00212AC7"/>
    <w:rsid w:val="00215A8D"/>
    <w:rsid w:val="00216075"/>
    <w:rsid w:val="002166E6"/>
    <w:rsid w:val="00216D0F"/>
    <w:rsid w:val="00224FD8"/>
    <w:rsid w:val="00226E25"/>
    <w:rsid w:val="002320F4"/>
    <w:rsid w:val="00233DE9"/>
    <w:rsid w:val="00235974"/>
    <w:rsid w:val="00237F6F"/>
    <w:rsid w:val="00244B99"/>
    <w:rsid w:val="002454B4"/>
    <w:rsid w:val="0025328F"/>
    <w:rsid w:val="00257C0A"/>
    <w:rsid w:val="002722FF"/>
    <w:rsid w:val="002727D3"/>
    <w:rsid w:val="00293801"/>
    <w:rsid w:val="002951C3"/>
    <w:rsid w:val="002969F1"/>
    <w:rsid w:val="002A3CA1"/>
    <w:rsid w:val="002A69A4"/>
    <w:rsid w:val="002A7116"/>
    <w:rsid w:val="002B01D8"/>
    <w:rsid w:val="002B0DEB"/>
    <w:rsid w:val="002B1148"/>
    <w:rsid w:val="002B5EB9"/>
    <w:rsid w:val="002B7DB9"/>
    <w:rsid w:val="002C103C"/>
    <w:rsid w:val="002C129C"/>
    <w:rsid w:val="002C157D"/>
    <w:rsid w:val="002D0BD2"/>
    <w:rsid w:val="002D2A80"/>
    <w:rsid w:val="002D449C"/>
    <w:rsid w:val="002D7227"/>
    <w:rsid w:val="002D7BAD"/>
    <w:rsid w:val="002E0CCF"/>
    <w:rsid w:val="002E2341"/>
    <w:rsid w:val="002E3B06"/>
    <w:rsid w:val="002F2664"/>
    <w:rsid w:val="00301D03"/>
    <w:rsid w:val="00304099"/>
    <w:rsid w:val="00310720"/>
    <w:rsid w:val="00310DEE"/>
    <w:rsid w:val="00313830"/>
    <w:rsid w:val="0031430E"/>
    <w:rsid w:val="003171EE"/>
    <w:rsid w:val="00317A96"/>
    <w:rsid w:val="0032243D"/>
    <w:rsid w:val="003227FE"/>
    <w:rsid w:val="003240C8"/>
    <w:rsid w:val="00324E5F"/>
    <w:rsid w:val="00330524"/>
    <w:rsid w:val="00333F9A"/>
    <w:rsid w:val="003349BA"/>
    <w:rsid w:val="0034066E"/>
    <w:rsid w:val="00342458"/>
    <w:rsid w:val="00343B71"/>
    <w:rsid w:val="0034546D"/>
    <w:rsid w:val="00345F49"/>
    <w:rsid w:val="003463BB"/>
    <w:rsid w:val="00346556"/>
    <w:rsid w:val="003472F3"/>
    <w:rsid w:val="00350119"/>
    <w:rsid w:val="00354865"/>
    <w:rsid w:val="00357F78"/>
    <w:rsid w:val="00363A0C"/>
    <w:rsid w:val="00363DB5"/>
    <w:rsid w:val="00363F6D"/>
    <w:rsid w:val="00364260"/>
    <w:rsid w:val="00364A21"/>
    <w:rsid w:val="00364AAC"/>
    <w:rsid w:val="003721EE"/>
    <w:rsid w:val="003724A6"/>
    <w:rsid w:val="00373018"/>
    <w:rsid w:val="00387BE7"/>
    <w:rsid w:val="003905F4"/>
    <w:rsid w:val="00395605"/>
    <w:rsid w:val="00396D8D"/>
    <w:rsid w:val="00397929"/>
    <w:rsid w:val="003A13E0"/>
    <w:rsid w:val="003A29BC"/>
    <w:rsid w:val="003A4878"/>
    <w:rsid w:val="003A53A5"/>
    <w:rsid w:val="003A67C9"/>
    <w:rsid w:val="003A6F2F"/>
    <w:rsid w:val="003B154C"/>
    <w:rsid w:val="003B15F5"/>
    <w:rsid w:val="003B1C4C"/>
    <w:rsid w:val="003B4916"/>
    <w:rsid w:val="003B49E6"/>
    <w:rsid w:val="003B6481"/>
    <w:rsid w:val="003C0038"/>
    <w:rsid w:val="003C01FB"/>
    <w:rsid w:val="003C036C"/>
    <w:rsid w:val="003C48FE"/>
    <w:rsid w:val="003C6F44"/>
    <w:rsid w:val="003D4043"/>
    <w:rsid w:val="003D5F1E"/>
    <w:rsid w:val="003E1155"/>
    <w:rsid w:val="003E6B16"/>
    <w:rsid w:val="003E70A8"/>
    <w:rsid w:val="003F08BD"/>
    <w:rsid w:val="003F27AF"/>
    <w:rsid w:val="003F331C"/>
    <w:rsid w:val="003F3F95"/>
    <w:rsid w:val="003F4D9A"/>
    <w:rsid w:val="003F536F"/>
    <w:rsid w:val="003F6747"/>
    <w:rsid w:val="004060A3"/>
    <w:rsid w:val="00410BEE"/>
    <w:rsid w:val="00416125"/>
    <w:rsid w:val="004239D2"/>
    <w:rsid w:val="00423CA6"/>
    <w:rsid w:val="00424999"/>
    <w:rsid w:val="0042499B"/>
    <w:rsid w:val="00425574"/>
    <w:rsid w:val="00425995"/>
    <w:rsid w:val="004259B4"/>
    <w:rsid w:val="00425FB0"/>
    <w:rsid w:val="0043018B"/>
    <w:rsid w:val="00431687"/>
    <w:rsid w:val="00433772"/>
    <w:rsid w:val="00434A86"/>
    <w:rsid w:val="004429C7"/>
    <w:rsid w:val="00443955"/>
    <w:rsid w:val="00452742"/>
    <w:rsid w:val="00452F4C"/>
    <w:rsid w:val="004545FC"/>
    <w:rsid w:val="0046111C"/>
    <w:rsid w:val="0046405C"/>
    <w:rsid w:val="004642F5"/>
    <w:rsid w:val="00470D89"/>
    <w:rsid w:val="00471DCC"/>
    <w:rsid w:val="0047242E"/>
    <w:rsid w:val="00474201"/>
    <w:rsid w:val="00476CD6"/>
    <w:rsid w:val="004818EB"/>
    <w:rsid w:val="0048271A"/>
    <w:rsid w:val="0048285B"/>
    <w:rsid w:val="00484E5C"/>
    <w:rsid w:val="004853F8"/>
    <w:rsid w:val="00491B49"/>
    <w:rsid w:val="00492E33"/>
    <w:rsid w:val="00494D9D"/>
    <w:rsid w:val="0049636B"/>
    <w:rsid w:val="0049703E"/>
    <w:rsid w:val="0049705E"/>
    <w:rsid w:val="004A00CE"/>
    <w:rsid w:val="004A0F5A"/>
    <w:rsid w:val="004A23E0"/>
    <w:rsid w:val="004A53E1"/>
    <w:rsid w:val="004A6735"/>
    <w:rsid w:val="004B0107"/>
    <w:rsid w:val="004C591D"/>
    <w:rsid w:val="004D3C78"/>
    <w:rsid w:val="004D5A7F"/>
    <w:rsid w:val="004D75BF"/>
    <w:rsid w:val="004E0612"/>
    <w:rsid w:val="004E5D79"/>
    <w:rsid w:val="004F172D"/>
    <w:rsid w:val="004F4436"/>
    <w:rsid w:val="004F711C"/>
    <w:rsid w:val="00501951"/>
    <w:rsid w:val="00506733"/>
    <w:rsid w:val="00506F0F"/>
    <w:rsid w:val="00507F6B"/>
    <w:rsid w:val="0051085F"/>
    <w:rsid w:val="005108BE"/>
    <w:rsid w:val="00520510"/>
    <w:rsid w:val="005223B7"/>
    <w:rsid w:val="00524675"/>
    <w:rsid w:val="00524C0D"/>
    <w:rsid w:val="00525800"/>
    <w:rsid w:val="00532908"/>
    <w:rsid w:val="00534CBB"/>
    <w:rsid w:val="005409F9"/>
    <w:rsid w:val="005437F0"/>
    <w:rsid w:val="00551033"/>
    <w:rsid w:val="00551701"/>
    <w:rsid w:val="00553E94"/>
    <w:rsid w:val="00556798"/>
    <w:rsid w:val="0055740E"/>
    <w:rsid w:val="00560710"/>
    <w:rsid w:val="0056241D"/>
    <w:rsid w:val="00563E32"/>
    <w:rsid w:val="00565C04"/>
    <w:rsid w:val="00567FA6"/>
    <w:rsid w:val="00571273"/>
    <w:rsid w:val="00572692"/>
    <w:rsid w:val="00572E24"/>
    <w:rsid w:val="00574440"/>
    <w:rsid w:val="005801FB"/>
    <w:rsid w:val="0058068B"/>
    <w:rsid w:val="00581304"/>
    <w:rsid w:val="00583913"/>
    <w:rsid w:val="00583CE7"/>
    <w:rsid w:val="00585A0E"/>
    <w:rsid w:val="005903E5"/>
    <w:rsid w:val="00593D0E"/>
    <w:rsid w:val="005943EF"/>
    <w:rsid w:val="005953F5"/>
    <w:rsid w:val="005972F9"/>
    <w:rsid w:val="005A1AAA"/>
    <w:rsid w:val="005A1B44"/>
    <w:rsid w:val="005A5122"/>
    <w:rsid w:val="005A7E3A"/>
    <w:rsid w:val="005B1654"/>
    <w:rsid w:val="005B4FA5"/>
    <w:rsid w:val="005B5098"/>
    <w:rsid w:val="005B626D"/>
    <w:rsid w:val="005B7B6D"/>
    <w:rsid w:val="005C2636"/>
    <w:rsid w:val="005C561F"/>
    <w:rsid w:val="005C6050"/>
    <w:rsid w:val="005D3839"/>
    <w:rsid w:val="005D6BE6"/>
    <w:rsid w:val="005E4E0A"/>
    <w:rsid w:val="005E5111"/>
    <w:rsid w:val="005E563B"/>
    <w:rsid w:val="005E67E7"/>
    <w:rsid w:val="005E6918"/>
    <w:rsid w:val="005F315A"/>
    <w:rsid w:val="005F40A0"/>
    <w:rsid w:val="006001A8"/>
    <w:rsid w:val="00617889"/>
    <w:rsid w:val="006227D8"/>
    <w:rsid w:val="006275F0"/>
    <w:rsid w:val="006308C9"/>
    <w:rsid w:val="006317C0"/>
    <w:rsid w:val="00633DC0"/>
    <w:rsid w:val="00635A3C"/>
    <w:rsid w:val="00635BC4"/>
    <w:rsid w:val="00635D69"/>
    <w:rsid w:val="00637570"/>
    <w:rsid w:val="00637E77"/>
    <w:rsid w:val="0064015E"/>
    <w:rsid w:val="006438BA"/>
    <w:rsid w:val="00644515"/>
    <w:rsid w:val="006469EC"/>
    <w:rsid w:val="00647076"/>
    <w:rsid w:val="00651C18"/>
    <w:rsid w:val="006522CE"/>
    <w:rsid w:val="00652DEC"/>
    <w:rsid w:val="00655BDC"/>
    <w:rsid w:val="00656BC8"/>
    <w:rsid w:val="00657690"/>
    <w:rsid w:val="00666844"/>
    <w:rsid w:val="0066691C"/>
    <w:rsid w:val="0067246D"/>
    <w:rsid w:val="00676AC5"/>
    <w:rsid w:val="00681690"/>
    <w:rsid w:val="006926D9"/>
    <w:rsid w:val="00692C8F"/>
    <w:rsid w:val="006931A0"/>
    <w:rsid w:val="00695475"/>
    <w:rsid w:val="0069590E"/>
    <w:rsid w:val="006A04DE"/>
    <w:rsid w:val="006A1587"/>
    <w:rsid w:val="006A1A93"/>
    <w:rsid w:val="006A2928"/>
    <w:rsid w:val="006A6557"/>
    <w:rsid w:val="006C3078"/>
    <w:rsid w:val="006C4284"/>
    <w:rsid w:val="006C4690"/>
    <w:rsid w:val="006C4A27"/>
    <w:rsid w:val="006D0498"/>
    <w:rsid w:val="006D25EF"/>
    <w:rsid w:val="006D4E09"/>
    <w:rsid w:val="006D5BA6"/>
    <w:rsid w:val="006D6812"/>
    <w:rsid w:val="006E1844"/>
    <w:rsid w:val="006E24E8"/>
    <w:rsid w:val="006E44C7"/>
    <w:rsid w:val="006E70D1"/>
    <w:rsid w:val="006F191B"/>
    <w:rsid w:val="006F2367"/>
    <w:rsid w:val="006F5886"/>
    <w:rsid w:val="00700540"/>
    <w:rsid w:val="00700580"/>
    <w:rsid w:val="00700A99"/>
    <w:rsid w:val="00701A48"/>
    <w:rsid w:val="007026B5"/>
    <w:rsid w:val="007027D9"/>
    <w:rsid w:val="00704334"/>
    <w:rsid w:val="007051EE"/>
    <w:rsid w:val="007108FF"/>
    <w:rsid w:val="007135FE"/>
    <w:rsid w:val="007179E3"/>
    <w:rsid w:val="00721F32"/>
    <w:rsid w:val="00726B65"/>
    <w:rsid w:val="00740539"/>
    <w:rsid w:val="00745F21"/>
    <w:rsid w:val="00746C70"/>
    <w:rsid w:val="00752178"/>
    <w:rsid w:val="00752EFF"/>
    <w:rsid w:val="00754F86"/>
    <w:rsid w:val="00762F93"/>
    <w:rsid w:val="00764C1E"/>
    <w:rsid w:val="00770E85"/>
    <w:rsid w:val="00770EB5"/>
    <w:rsid w:val="00771CF2"/>
    <w:rsid w:val="007721B5"/>
    <w:rsid w:val="00773034"/>
    <w:rsid w:val="00774078"/>
    <w:rsid w:val="00776BEE"/>
    <w:rsid w:val="00777009"/>
    <w:rsid w:val="007773E6"/>
    <w:rsid w:val="0078001F"/>
    <w:rsid w:val="00781D1D"/>
    <w:rsid w:val="00783858"/>
    <w:rsid w:val="00784DA6"/>
    <w:rsid w:val="00786473"/>
    <w:rsid w:val="00793E60"/>
    <w:rsid w:val="007948CC"/>
    <w:rsid w:val="0079662D"/>
    <w:rsid w:val="00796D8F"/>
    <w:rsid w:val="00796F6A"/>
    <w:rsid w:val="00797525"/>
    <w:rsid w:val="007A24B9"/>
    <w:rsid w:val="007A2633"/>
    <w:rsid w:val="007A3D39"/>
    <w:rsid w:val="007A5329"/>
    <w:rsid w:val="007A61A4"/>
    <w:rsid w:val="007A6276"/>
    <w:rsid w:val="007A6E87"/>
    <w:rsid w:val="007B487F"/>
    <w:rsid w:val="007B4EB1"/>
    <w:rsid w:val="007B521D"/>
    <w:rsid w:val="007C6AB3"/>
    <w:rsid w:val="007C71DA"/>
    <w:rsid w:val="007C752F"/>
    <w:rsid w:val="007C7CA0"/>
    <w:rsid w:val="007D09B2"/>
    <w:rsid w:val="007D293F"/>
    <w:rsid w:val="007D615C"/>
    <w:rsid w:val="007E176D"/>
    <w:rsid w:val="007E34E3"/>
    <w:rsid w:val="007F0572"/>
    <w:rsid w:val="007F61F9"/>
    <w:rsid w:val="00800DB2"/>
    <w:rsid w:val="0081235D"/>
    <w:rsid w:val="00812572"/>
    <w:rsid w:val="00813AF0"/>
    <w:rsid w:val="008236B9"/>
    <w:rsid w:val="00826B8E"/>
    <w:rsid w:val="00837363"/>
    <w:rsid w:val="00844396"/>
    <w:rsid w:val="00845A7D"/>
    <w:rsid w:val="00845D92"/>
    <w:rsid w:val="00847687"/>
    <w:rsid w:val="00850630"/>
    <w:rsid w:val="00853A58"/>
    <w:rsid w:val="008549E8"/>
    <w:rsid w:val="008607B6"/>
    <w:rsid w:val="008625E2"/>
    <w:rsid w:val="00862981"/>
    <w:rsid w:val="00862F0A"/>
    <w:rsid w:val="008632D5"/>
    <w:rsid w:val="008653A7"/>
    <w:rsid w:val="00871275"/>
    <w:rsid w:val="0087410F"/>
    <w:rsid w:val="0087598F"/>
    <w:rsid w:val="00880167"/>
    <w:rsid w:val="008818FD"/>
    <w:rsid w:val="0088386C"/>
    <w:rsid w:val="00884C4A"/>
    <w:rsid w:val="00884F9F"/>
    <w:rsid w:val="008857DE"/>
    <w:rsid w:val="00886DC5"/>
    <w:rsid w:val="0089129E"/>
    <w:rsid w:val="008941DC"/>
    <w:rsid w:val="0089576C"/>
    <w:rsid w:val="008B043F"/>
    <w:rsid w:val="008B110C"/>
    <w:rsid w:val="008B1B1B"/>
    <w:rsid w:val="008B20A6"/>
    <w:rsid w:val="008B2B35"/>
    <w:rsid w:val="008B4586"/>
    <w:rsid w:val="008B5BCD"/>
    <w:rsid w:val="008C63DD"/>
    <w:rsid w:val="008C7CCC"/>
    <w:rsid w:val="008D53D1"/>
    <w:rsid w:val="008E249B"/>
    <w:rsid w:val="008E2C3B"/>
    <w:rsid w:val="008E425A"/>
    <w:rsid w:val="008E4A2A"/>
    <w:rsid w:val="008E592A"/>
    <w:rsid w:val="008E5975"/>
    <w:rsid w:val="008E5D01"/>
    <w:rsid w:val="008F11B1"/>
    <w:rsid w:val="008F517B"/>
    <w:rsid w:val="00900AAD"/>
    <w:rsid w:val="00907BDE"/>
    <w:rsid w:val="0091019A"/>
    <w:rsid w:val="00910BA6"/>
    <w:rsid w:val="009134CC"/>
    <w:rsid w:val="009155C3"/>
    <w:rsid w:val="009157F5"/>
    <w:rsid w:val="00915B96"/>
    <w:rsid w:val="00915FA3"/>
    <w:rsid w:val="00915FD4"/>
    <w:rsid w:val="00916550"/>
    <w:rsid w:val="00916F24"/>
    <w:rsid w:val="00925434"/>
    <w:rsid w:val="0093415A"/>
    <w:rsid w:val="009346EE"/>
    <w:rsid w:val="00945FE4"/>
    <w:rsid w:val="0094747D"/>
    <w:rsid w:val="00947657"/>
    <w:rsid w:val="009479E2"/>
    <w:rsid w:val="00950C06"/>
    <w:rsid w:val="00950F89"/>
    <w:rsid w:val="009530CE"/>
    <w:rsid w:val="00953669"/>
    <w:rsid w:val="00954859"/>
    <w:rsid w:val="00960160"/>
    <w:rsid w:val="0096454E"/>
    <w:rsid w:val="00966659"/>
    <w:rsid w:val="009669C4"/>
    <w:rsid w:val="00967B28"/>
    <w:rsid w:val="00970AD7"/>
    <w:rsid w:val="00973964"/>
    <w:rsid w:val="009741CE"/>
    <w:rsid w:val="00975093"/>
    <w:rsid w:val="009756F8"/>
    <w:rsid w:val="00976B14"/>
    <w:rsid w:val="00980308"/>
    <w:rsid w:val="009820EA"/>
    <w:rsid w:val="00987B60"/>
    <w:rsid w:val="00990FE9"/>
    <w:rsid w:val="009940D4"/>
    <w:rsid w:val="009941A3"/>
    <w:rsid w:val="00994969"/>
    <w:rsid w:val="00996691"/>
    <w:rsid w:val="00996E92"/>
    <w:rsid w:val="00996F7C"/>
    <w:rsid w:val="00996FB8"/>
    <w:rsid w:val="00997830"/>
    <w:rsid w:val="009A0400"/>
    <w:rsid w:val="009A0BFC"/>
    <w:rsid w:val="009A3753"/>
    <w:rsid w:val="009A3B71"/>
    <w:rsid w:val="009A42C9"/>
    <w:rsid w:val="009A4823"/>
    <w:rsid w:val="009A4915"/>
    <w:rsid w:val="009A70BD"/>
    <w:rsid w:val="009B15EE"/>
    <w:rsid w:val="009B42F8"/>
    <w:rsid w:val="009B7F8E"/>
    <w:rsid w:val="009C0908"/>
    <w:rsid w:val="009C2FF6"/>
    <w:rsid w:val="009C3257"/>
    <w:rsid w:val="009C3D8F"/>
    <w:rsid w:val="009C455F"/>
    <w:rsid w:val="009C572C"/>
    <w:rsid w:val="009C6F37"/>
    <w:rsid w:val="009D574F"/>
    <w:rsid w:val="009D5B67"/>
    <w:rsid w:val="009D685A"/>
    <w:rsid w:val="009D69F0"/>
    <w:rsid w:val="009E1924"/>
    <w:rsid w:val="009E26D2"/>
    <w:rsid w:val="009E5710"/>
    <w:rsid w:val="009E64AE"/>
    <w:rsid w:val="009E6790"/>
    <w:rsid w:val="009E67C1"/>
    <w:rsid w:val="009F277C"/>
    <w:rsid w:val="009F2962"/>
    <w:rsid w:val="009F3BD4"/>
    <w:rsid w:val="009F4009"/>
    <w:rsid w:val="009F41FC"/>
    <w:rsid w:val="00A0079E"/>
    <w:rsid w:val="00A0211B"/>
    <w:rsid w:val="00A044EA"/>
    <w:rsid w:val="00A04905"/>
    <w:rsid w:val="00A0522B"/>
    <w:rsid w:val="00A10DF3"/>
    <w:rsid w:val="00A11CF3"/>
    <w:rsid w:val="00A12FE2"/>
    <w:rsid w:val="00A16061"/>
    <w:rsid w:val="00A165A2"/>
    <w:rsid w:val="00A16CF6"/>
    <w:rsid w:val="00A16CFC"/>
    <w:rsid w:val="00A17111"/>
    <w:rsid w:val="00A21284"/>
    <w:rsid w:val="00A235E0"/>
    <w:rsid w:val="00A254F3"/>
    <w:rsid w:val="00A257AE"/>
    <w:rsid w:val="00A27076"/>
    <w:rsid w:val="00A2780D"/>
    <w:rsid w:val="00A30E60"/>
    <w:rsid w:val="00A33787"/>
    <w:rsid w:val="00A415A7"/>
    <w:rsid w:val="00A43C29"/>
    <w:rsid w:val="00A43D7D"/>
    <w:rsid w:val="00A4434A"/>
    <w:rsid w:val="00A448AF"/>
    <w:rsid w:val="00A4589C"/>
    <w:rsid w:val="00A51B7D"/>
    <w:rsid w:val="00A54527"/>
    <w:rsid w:val="00A549BF"/>
    <w:rsid w:val="00A577E7"/>
    <w:rsid w:val="00A64459"/>
    <w:rsid w:val="00A665B9"/>
    <w:rsid w:val="00A66D71"/>
    <w:rsid w:val="00A71650"/>
    <w:rsid w:val="00A73170"/>
    <w:rsid w:val="00A73494"/>
    <w:rsid w:val="00A75990"/>
    <w:rsid w:val="00A77432"/>
    <w:rsid w:val="00A80E5A"/>
    <w:rsid w:val="00A81C39"/>
    <w:rsid w:val="00A827DC"/>
    <w:rsid w:val="00A849F4"/>
    <w:rsid w:val="00A8791F"/>
    <w:rsid w:val="00A920BE"/>
    <w:rsid w:val="00AA5824"/>
    <w:rsid w:val="00AA5D62"/>
    <w:rsid w:val="00AA6295"/>
    <w:rsid w:val="00AB2325"/>
    <w:rsid w:val="00AB5C8B"/>
    <w:rsid w:val="00AB5CEF"/>
    <w:rsid w:val="00AB7A86"/>
    <w:rsid w:val="00AC3BF6"/>
    <w:rsid w:val="00AC7BC4"/>
    <w:rsid w:val="00AD4945"/>
    <w:rsid w:val="00AD6CD6"/>
    <w:rsid w:val="00AE4216"/>
    <w:rsid w:val="00AE5107"/>
    <w:rsid w:val="00AE6A59"/>
    <w:rsid w:val="00AE6AAC"/>
    <w:rsid w:val="00AF043B"/>
    <w:rsid w:val="00AF07FF"/>
    <w:rsid w:val="00AF1B1B"/>
    <w:rsid w:val="00AF29A0"/>
    <w:rsid w:val="00AF7247"/>
    <w:rsid w:val="00AF78AD"/>
    <w:rsid w:val="00B02E19"/>
    <w:rsid w:val="00B0719B"/>
    <w:rsid w:val="00B1119F"/>
    <w:rsid w:val="00B11A06"/>
    <w:rsid w:val="00B11F1B"/>
    <w:rsid w:val="00B124F9"/>
    <w:rsid w:val="00B13600"/>
    <w:rsid w:val="00B14A40"/>
    <w:rsid w:val="00B17083"/>
    <w:rsid w:val="00B17FEA"/>
    <w:rsid w:val="00B20D47"/>
    <w:rsid w:val="00B23FB1"/>
    <w:rsid w:val="00B2466A"/>
    <w:rsid w:val="00B2596F"/>
    <w:rsid w:val="00B305D5"/>
    <w:rsid w:val="00B3434F"/>
    <w:rsid w:val="00B402AB"/>
    <w:rsid w:val="00B403C4"/>
    <w:rsid w:val="00B41464"/>
    <w:rsid w:val="00B41594"/>
    <w:rsid w:val="00B477E6"/>
    <w:rsid w:val="00B50FCA"/>
    <w:rsid w:val="00B5315C"/>
    <w:rsid w:val="00B543FB"/>
    <w:rsid w:val="00B54779"/>
    <w:rsid w:val="00B56C3A"/>
    <w:rsid w:val="00B57876"/>
    <w:rsid w:val="00B63FA9"/>
    <w:rsid w:val="00B6653B"/>
    <w:rsid w:val="00B71AAA"/>
    <w:rsid w:val="00B731E1"/>
    <w:rsid w:val="00B73FED"/>
    <w:rsid w:val="00B754BD"/>
    <w:rsid w:val="00B7592D"/>
    <w:rsid w:val="00B75C9B"/>
    <w:rsid w:val="00B80545"/>
    <w:rsid w:val="00B82D77"/>
    <w:rsid w:val="00B84E35"/>
    <w:rsid w:val="00B85B6C"/>
    <w:rsid w:val="00B87160"/>
    <w:rsid w:val="00B874B5"/>
    <w:rsid w:val="00B906F4"/>
    <w:rsid w:val="00B93A01"/>
    <w:rsid w:val="00B95EB1"/>
    <w:rsid w:val="00BA0F58"/>
    <w:rsid w:val="00BA1D4E"/>
    <w:rsid w:val="00BA306D"/>
    <w:rsid w:val="00BA503C"/>
    <w:rsid w:val="00BA5751"/>
    <w:rsid w:val="00BB039D"/>
    <w:rsid w:val="00BB6667"/>
    <w:rsid w:val="00BC373D"/>
    <w:rsid w:val="00BC51C1"/>
    <w:rsid w:val="00BC525F"/>
    <w:rsid w:val="00BC6C47"/>
    <w:rsid w:val="00BD47F0"/>
    <w:rsid w:val="00BD4A16"/>
    <w:rsid w:val="00BD5426"/>
    <w:rsid w:val="00BE1648"/>
    <w:rsid w:val="00BE3650"/>
    <w:rsid w:val="00BE3CD7"/>
    <w:rsid w:val="00BE40BC"/>
    <w:rsid w:val="00BE4467"/>
    <w:rsid w:val="00BE714A"/>
    <w:rsid w:val="00BE7411"/>
    <w:rsid w:val="00BF2458"/>
    <w:rsid w:val="00BF2AE7"/>
    <w:rsid w:val="00BF5BC3"/>
    <w:rsid w:val="00BF74D4"/>
    <w:rsid w:val="00BF7980"/>
    <w:rsid w:val="00C027B8"/>
    <w:rsid w:val="00C04673"/>
    <w:rsid w:val="00C05B1B"/>
    <w:rsid w:val="00C072BF"/>
    <w:rsid w:val="00C146C3"/>
    <w:rsid w:val="00C1584C"/>
    <w:rsid w:val="00C20B56"/>
    <w:rsid w:val="00C22089"/>
    <w:rsid w:val="00C231D1"/>
    <w:rsid w:val="00C232FA"/>
    <w:rsid w:val="00C235B2"/>
    <w:rsid w:val="00C23D6A"/>
    <w:rsid w:val="00C241EB"/>
    <w:rsid w:val="00C27480"/>
    <w:rsid w:val="00C34466"/>
    <w:rsid w:val="00C34506"/>
    <w:rsid w:val="00C354AB"/>
    <w:rsid w:val="00C37DDB"/>
    <w:rsid w:val="00C4021F"/>
    <w:rsid w:val="00C41727"/>
    <w:rsid w:val="00C42F06"/>
    <w:rsid w:val="00C43E05"/>
    <w:rsid w:val="00C43E6F"/>
    <w:rsid w:val="00C43EDF"/>
    <w:rsid w:val="00C44CE2"/>
    <w:rsid w:val="00C45DB5"/>
    <w:rsid w:val="00C52F26"/>
    <w:rsid w:val="00C53489"/>
    <w:rsid w:val="00C60B83"/>
    <w:rsid w:val="00C610B7"/>
    <w:rsid w:val="00C67D59"/>
    <w:rsid w:val="00C7084F"/>
    <w:rsid w:val="00C7150F"/>
    <w:rsid w:val="00C755E6"/>
    <w:rsid w:val="00C76FCA"/>
    <w:rsid w:val="00C81970"/>
    <w:rsid w:val="00C83BF1"/>
    <w:rsid w:val="00C85DDB"/>
    <w:rsid w:val="00C87984"/>
    <w:rsid w:val="00C87A56"/>
    <w:rsid w:val="00C9086E"/>
    <w:rsid w:val="00C91A4A"/>
    <w:rsid w:val="00C91CE8"/>
    <w:rsid w:val="00C9261D"/>
    <w:rsid w:val="00C9670B"/>
    <w:rsid w:val="00C96E66"/>
    <w:rsid w:val="00C97F74"/>
    <w:rsid w:val="00CA3175"/>
    <w:rsid w:val="00CB5101"/>
    <w:rsid w:val="00CB5DC3"/>
    <w:rsid w:val="00CC2A90"/>
    <w:rsid w:val="00CC3139"/>
    <w:rsid w:val="00CC5500"/>
    <w:rsid w:val="00CC5F4F"/>
    <w:rsid w:val="00CC6117"/>
    <w:rsid w:val="00CD06F2"/>
    <w:rsid w:val="00CD313A"/>
    <w:rsid w:val="00CE064B"/>
    <w:rsid w:val="00CE1AAA"/>
    <w:rsid w:val="00CE2CB1"/>
    <w:rsid w:val="00CE3077"/>
    <w:rsid w:val="00CE32E3"/>
    <w:rsid w:val="00CE38B4"/>
    <w:rsid w:val="00CE4B01"/>
    <w:rsid w:val="00CE504A"/>
    <w:rsid w:val="00CE7AEF"/>
    <w:rsid w:val="00CF2BAB"/>
    <w:rsid w:val="00CF3820"/>
    <w:rsid w:val="00CF7F54"/>
    <w:rsid w:val="00D03435"/>
    <w:rsid w:val="00D056CD"/>
    <w:rsid w:val="00D07EE2"/>
    <w:rsid w:val="00D109FD"/>
    <w:rsid w:val="00D134A7"/>
    <w:rsid w:val="00D16B55"/>
    <w:rsid w:val="00D22B49"/>
    <w:rsid w:val="00D2632E"/>
    <w:rsid w:val="00D30348"/>
    <w:rsid w:val="00D307B1"/>
    <w:rsid w:val="00D32D65"/>
    <w:rsid w:val="00D33FE0"/>
    <w:rsid w:val="00D35C0A"/>
    <w:rsid w:val="00D35EBC"/>
    <w:rsid w:val="00D364BA"/>
    <w:rsid w:val="00D36BC8"/>
    <w:rsid w:val="00D42783"/>
    <w:rsid w:val="00D42A48"/>
    <w:rsid w:val="00D44F35"/>
    <w:rsid w:val="00D4687D"/>
    <w:rsid w:val="00D537F7"/>
    <w:rsid w:val="00D53A1F"/>
    <w:rsid w:val="00D540B1"/>
    <w:rsid w:val="00D54B28"/>
    <w:rsid w:val="00D55A29"/>
    <w:rsid w:val="00D5625B"/>
    <w:rsid w:val="00D5759D"/>
    <w:rsid w:val="00D617EC"/>
    <w:rsid w:val="00D66859"/>
    <w:rsid w:val="00D76BF1"/>
    <w:rsid w:val="00D80AB1"/>
    <w:rsid w:val="00D81333"/>
    <w:rsid w:val="00D85668"/>
    <w:rsid w:val="00D86ED2"/>
    <w:rsid w:val="00D91C22"/>
    <w:rsid w:val="00D9215C"/>
    <w:rsid w:val="00D925A1"/>
    <w:rsid w:val="00D936D4"/>
    <w:rsid w:val="00D95A79"/>
    <w:rsid w:val="00DA09C0"/>
    <w:rsid w:val="00DA2255"/>
    <w:rsid w:val="00DA3513"/>
    <w:rsid w:val="00DA5ED1"/>
    <w:rsid w:val="00DB205D"/>
    <w:rsid w:val="00DB2C5D"/>
    <w:rsid w:val="00DB4FAD"/>
    <w:rsid w:val="00DB6D50"/>
    <w:rsid w:val="00DC1BE1"/>
    <w:rsid w:val="00DC365B"/>
    <w:rsid w:val="00DC4ADF"/>
    <w:rsid w:val="00DC57ED"/>
    <w:rsid w:val="00DC668D"/>
    <w:rsid w:val="00DD0786"/>
    <w:rsid w:val="00DD0973"/>
    <w:rsid w:val="00DD097D"/>
    <w:rsid w:val="00DD0A3E"/>
    <w:rsid w:val="00DD30BC"/>
    <w:rsid w:val="00DD3177"/>
    <w:rsid w:val="00DE1D21"/>
    <w:rsid w:val="00DE37C1"/>
    <w:rsid w:val="00DE4394"/>
    <w:rsid w:val="00DF0289"/>
    <w:rsid w:val="00DF36AC"/>
    <w:rsid w:val="00DF5CA7"/>
    <w:rsid w:val="00DF715B"/>
    <w:rsid w:val="00DF7505"/>
    <w:rsid w:val="00DF78FD"/>
    <w:rsid w:val="00E01A16"/>
    <w:rsid w:val="00E111D6"/>
    <w:rsid w:val="00E122BB"/>
    <w:rsid w:val="00E12602"/>
    <w:rsid w:val="00E126C9"/>
    <w:rsid w:val="00E12DA1"/>
    <w:rsid w:val="00E168D5"/>
    <w:rsid w:val="00E209EA"/>
    <w:rsid w:val="00E21110"/>
    <w:rsid w:val="00E23641"/>
    <w:rsid w:val="00E239FB"/>
    <w:rsid w:val="00E23F2C"/>
    <w:rsid w:val="00E242BE"/>
    <w:rsid w:val="00E264B6"/>
    <w:rsid w:val="00E26690"/>
    <w:rsid w:val="00E31A46"/>
    <w:rsid w:val="00E32538"/>
    <w:rsid w:val="00E33CE3"/>
    <w:rsid w:val="00E3540A"/>
    <w:rsid w:val="00E3560B"/>
    <w:rsid w:val="00E363F7"/>
    <w:rsid w:val="00E36591"/>
    <w:rsid w:val="00E4071C"/>
    <w:rsid w:val="00E4175E"/>
    <w:rsid w:val="00E41BE7"/>
    <w:rsid w:val="00E42517"/>
    <w:rsid w:val="00E43908"/>
    <w:rsid w:val="00E47897"/>
    <w:rsid w:val="00E513DB"/>
    <w:rsid w:val="00E518C7"/>
    <w:rsid w:val="00E53D1B"/>
    <w:rsid w:val="00E541F0"/>
    <w:rsid w:val="00E60098"/>
    <w:rsid w:val="00E61A94"/>
    <w:rsid w:val="00E6343E"/>
    <w:rsid w:val="00E6625C"/>
    <w:rsid w:val="00E671EB"/>
    <w:rsid w:val="00E756A6"/>
    <w:rsid w:val="00E7731C"/>
    <w:rsid w:val="00E804B7"/>
    <w:rsid w:val="00E81E26"/>
    <w:rsid w:val="00E825C5"/>
    <w:rsid w:val="00E848EB"/>
    <w:rsid w:val="00E85A92"/>
    <w:rsid w:val="00E85CA2"/>
    <w:rsid w:val="00E863D6"/>
    <w:rsid w:val="00E87E4C"/>
    <w:rsid w:val="00E87EC2"/>
    <w:rsid w:val="00E9088B"/>
    <w:rsid w:val="00E95046"/>
    <w:rsid w:val="00EA0BFA"/>
    <w:rsid w:val="00EA267D"/>
    <w:rsid w:val="00EA3465"/>
    <w:rsid w:val="00EA6ED9"/>
    <w:rsid w:val="00EB2C99"/>
    <w:rsid w:val="00EB375B"/>
    <w:rsid w:val="00EB59E9"/>
    <w:rsid w:val="00EB59FB"/>
    <w:rsid w:val="00EB621B"/>
    <w:rsid w:val="00EB655E"/>
    <w:rsid w:val="00EC00F9"/>
    <w:rsid w:val="00EC691B"/>
    <w:rsid w:val="00ED052B"/>
    <w:rsid w:val="00ED1B0D"/>
    <w:rsid w:val="00ED4D17"/>
    <w:rsid w:val="00ED5460"/>
    <w:rsid w:val="00ED55BF"/>
    <w:rsid w:val="00EE1FA1"/>
    <w:rsid w:val="00EE6570"/>
    <w:rsid w:val="00EE6877"/>
    <w:rsid w:val="00EE7184"/>
    <w:rsid w:val="00EE7984"/>
    <w:rsid w:val="00EF5132"/>
    <w:rsid w:val="00EF5231"/>
    <w:rsid w:val="00EF5BC6"/>
    <w:rsid w:val="00F016B3"/>
    <w:rsid w:val="00F11993"/>
    <w:rsid w:val="00F16589"/>
    <w:rsid w:val="00F17DF5"/>
    <w:rsid w:val="00F225EF"/>
    <w:rsid w:val="00F22643"/>
    <w:rsid w:val="00F352FB"/>
    <w:rsid w:val="00F44F49"/>
    <w:rsid w:val="00F4606B"/>
    <w:rsid w:val="00F46CA2"/>
    <w:rsid w:val="00F47B8E"/>
    <w:rsid w:val="00F52B7D"/>
    <w:rsid w:val="00F52FB1"/>
    <w:rsid w:val="00F563C5"/>
    <w:rsid w:val="00F56456"/>
    <w:rsid w:val="00F671B0"/>
    <w:rsid w:val="00F67A07"/>
    <w:rsid w:val="00F71B65"/>
    <w:rsid w:val="00F750CA"/>
    <w:rsid w:val="00F75FBD"/>
    <w:rsid w:val="00F77957"/>
    <w:rsid w:val="00F77BBA"/>
    <w:rsid w:val="00F80FCD"/>
    <w:rsid w:val="00F8109A"/>
    <w:rsid w:val="00F81554"/>
    <w:rsid w:val="00F820C3"/>
    <w:rsid w:val="00F82A9F"/>
    <w:rsid w:val="00F82E50"/>
    <w:rsid w:val="00F83364"/>
    <w:rsid w:val="00F836A5"/>
    <w:rsid w:val="00F86898"/>
    <w:rsid w:val="00F872EC"/>
    <w:rsid w:val="00FA0E9C"/>
    <w:rsid w:val="00FA455D"/>
    <w:rsid w:val="00FA528F"/>
    <w:rsid w:val="00FB3661"/>
    <w:rsid w:val="00FB397E"/>
    <w:rsid w:val="00FB3B44"/>
    <w:rsid w:val="00FB5E25"/>
    <w:rsid w:val="00FC4244"/>
    <w:rsid w:val="00FD01D2"/>
    <w:rsid w:val="00FD4B11"/>
    <w:rsid w:val="00FD5364"/>
    <w:rsid w:val="00FD601D"/>
    <w:rsid w:val="00FD68F4"/>
    <w:rsid w:val="00FE00B8"/>
    <w:rsid w:val="00FE2287"/>
    <w:rsid w:val="00FE4A3F"/>
    <w:rsid w:val="00FE7034"/>
    <w:rsid w:val="00FF27B8"/>
    <w:rsid w:val="00FF40A3"/>
    <w:rsid w:val="00FF7EA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E32B910"/>
  <w15:docId w15:val="{25C83AE4-91A2-4654-B043-1270C401CB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135FE"/>
    <w:pPr>
      <w:spacing w:line="256" w:lineRule="auto"/>
    </w:pPr>
    <w:rPr>
      <w:rFonts w:ascii="Times New Roman" w:hAnsi="Times New Roman"/>
      <w:sz w:val="20"/>
    </w:rPr>
  </w:style>
  <w:style w:type="paragraph" w:styleId="1">
    <w:name w:val="heading 1"/>
    <w:basedOn w:val="a"/>
    <w:next w:val="a"/>
    <w:link w:val="1Char"/>
    <w:uiPriority w:val="9"/>
    <w:qFormat/>
    <w:rsid w:val="00635A3C"/>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88386C"/>
    <w:pPr>
      <w:keepNext/>
      <w:keepLines/>
      <w:spacing w:before="40" w:after="120" w:line="257" w:lineRule="auto"/>
      <w:outlineLvl w:val="1"/>
    </w:pPr>
    <w:rPr>
      <w:rFonts w:ascii="Arial" w:eastAsiaTheme="majorEastAsia" w:hAnsi="Arial" w:cstheme="majorBidi"/>
      <w:sz w:val="28"/>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basedOn w:val="a0"/>
    <w:link w:val="a3"/>
    <w:locked/>
    <w:rsid w:val="007135FE"/>
    <w:rPr>
      <w:rFonts w:ascii="Arial" w:hAnsi="Arial" w:cs="Arial"/>
      <w:b/>
      <w:noProof/>
      <w:sz w:val="18"/>
      <w:lang w:val="en-GB"/>
    </w:rPr>
  </w:style>
  <w:style w:type="paragraph" w:styleId="a3">
    <w:name w:val="header"/>
    <w:aliases w:val="header odd,header odd1,header odd2,header,header odd3,header odd4,header odd5,header odd6,header1,header2,header3,header odd11,header odd21,header odd7,header4,header odd8,header odd9,header5,header odd12,header11,header21,header odd22,header31,h"/>
    <w:link w:val="Char"/>
    <w:unhideWhenUsed/>
    <w:rsid w:val="007135FE"/>
    <w:pPr>
      <w:widowControl w:val="0"/>
      <w:spacing w:after="0" w:line="240" w:lineRule="auto"/>
    </w:pPr>
    <w:rPr>
      <w:rFonts w:ascii="Arial" w:hAnsi="Arial" w:cs="Arial"/>
      <w:b/>
      <w:noProof/>
      <w:sz w:val="18"/>
      <w:lang w:val="en-GB"/>
    </w:rPr>
  </w:style>
  <w:style w:type="character" w:customStyle="1" w:styleId="HeaderChar1">
    <w:name w:val="Header Char1"/>
    <w:basedOn w:val="a0"/>
    <w:uiPriority w:val="99"/>
    <w:semiHidden/>
    <w:rsid w:val="007135FE"/>
    <w:rPr>
      <w:rFonts w:ascii="Times New Roman" w:hAnsi="Times New Roman"/>
      <w:sz w:val="20"/>
    </w:rPr>
  </w:style>
  <w:style w:type="character" w:customStyle="1" w:styleId="2Char">
    <w:name w:val="标题 2 Char"/>
    <w:basedOn w:val="a0"/>
    <w:link w:val="2"/>
    <w:uiPriority w:val="9"/>
    <w:rsid w:val="0088386C"/>
    <w:rPr>
      <w:rFonts w:ascii="Arial" w:eastAsiaTheme="majorEastAsia" w:hAnsi="Arial" w:cstheme="majorBidi"/>
      <w:sz w:val="28"/>
      <w:szCs w:val="26"/>
    </w:rPr>
  </w:style>
  <w:style w:type="paragraph" w:styleId="a4">
    <w:name w:val="endnote text"/>
    <w:basedOn w:val="a"/>
    <w:link w:val="Char0"/>
    <w:uiPriority w:val="99"/>
    <w:semiHidden/>
    <w:unhideWhenUsed/>
    <w:rsid w:val="00EA0BFA"/>
    <w:pPr>
      <w:spacing w:after="0" w:line="240" w:lineRule="auto"/>
    </w:pPr>
    <w:rPr>
      <w:szCs w:val="20"/>
    </w:rPr>
  </w:style>
  <w:style w:type="character" w:customStyle="1" w:styleId="Char0">
    <w:name w:val="尾注文本 Char"/>
    <w:basedOn w:val="a0"/>
    <w:link w:val="a4"/>
    <w:uiPriority w:val="99"/>
    <w:semiHidden/>
    <w:rsid w:val="00EA0BFA"/>
    <w:rPr>
      <w:rFonts w:ascii="Times New Roman" w:hAnsi="Times New Roman"/>
      <w:sz w:val="20"/>
      <w:szCs w:val="20"/>
    </w:rPr>
  </w:style>
  <w:style w:type="character" w:styleId="a5">
    <w:name w:val="endnote reference"/>
    <w:basedOn w:val="a0"/>
    <w:uiPriority w:val="99"/>
    <w:semiHidden/>
    <w:unhideWhenUsed/>
    <w:rsid w:val="00EA0BFA"/>
    <w:rPr>
      <w:vertAlign w:val="superscript"/>
    </w:rPr>
  </w:style>
  <w:style w:type="table" w:styleId="a6">
    <w:name w:val="Table Grid"/>
    <w:basedOn w:val="a1"/>
    <w:rsid w:val="0083736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caption"/>
    <w:basedOn w:val="a"/>
    <w:next w:val="a"/>
    <w:link w:val="Char1"/>
    <w:uiPriority w:val="35"/>
    <w:unhideWhenUsed/>
    <w:qFormat/>
    <w:rsid w:val="00C43E6F"/>
    <w:pPr>
      <w:spacing w:after="200" w:line="240" w:lineRule="auto"/>
    </w:pPr>
    <w:rPr>
      <w:i/>
      <w:iCs/>
      <w:szCs w:val="18"/>
    </w:rPr>
  </w:style>
  <w:style w:type="paragraph" w:customStyle="1" w:styleId="TAH">
    <w:name w:val="TAH"/>
    <w:basedOn w:val="a"/>
    <w:link w:val="TAHCar"/>
    <w:uiPriority w:val="99"/>
    <w:qFormat/>
    <w:rsid w:val="00652DEC"/>
    <w:pPr>
      <w:keepNext/>
      <w:keepLines/>
      <w:overflowPunct w:val="0"/>
      <w:autoSpaceDE w:val="0"/>
      <w:autoSpaceDN w:val="0"/>
      <w:adjustRightInd w:val="0"/>
      <w:spacing w:after="0" w:line="240" w:lineRule="auto"/>
      <w:jc w:val="center"/>
      <w:textAlignment w:val="baseline"/>
    </w:pPr>
    <w:rPr>
      <w:rFonts w:ascii="Arial" w:eastAsia="Times New Roman" w:hAnsi="Arial" w:cs="Times New Roman"/>
      <w:b/>
      <w:sz w:val="18"/>
      <w:szCs w:val="20"/>
      <w:lang w:val="en-GB" w:eastAsia="en-GB"/>
    </w:rPr>
  </w:style>
  <w:style w:type="character" w:customStyle="1" w:styleId="TAHCar">
    <w:name w:val="TAH Car"/>
    <w:link w:val="TAH"/>
    <w:uiPriority w:val="99"/>
    <w:qFormat/>
    <w:locked/>
    <w:rsid w:val="00652DEC"/>
    <w:rPr>
      <w:rFonts w:ascii="Arial" w:eastAsia="Times New Roman" w:hAnsi="Arial" w:cs="Times New Roman"/>
      <w:b/>
      <w:sz w:val="18"/>
      <w:szCs w:val="20"/>
      <w:lang w:val="en-GB" w:eastAsia="en-GB"/>
    </w:rPr>
  </w:style>
  <w:style w:type="paragraph" w:styleId="a8">
    <w:name w:val="List Paragraph"/>
    <w:aliases w:val="- Bullets,목록 단락,?? ??,?????,????,リスト段落,Lista1,列出段落1,中等深浅网格 1 - 着色 21,列表段落1,—ño’i—Ž,列表段落,¥¡¡¡¡ì¬º¥¹¥È¶ÎÂä,ÁÐ³ö¶ÎÂä,¥ê¥¹¥È¶ÎÂä,1st level - Bullet List Paragraph,Lettre d'introduction,Paragrafo elenco,Normal bullet 2,Bullet list,清單段落1,목록단락,列表段落11"/>
    <w:basedOn w:val="a"/>
    <w:link w:val="Char2"/>
    <w:uiPriority w:val="34"/>
    <w:qFormat/>
    <w:rsid w:val="003F3F95"/>
    <w:pPr>
      <w:spacing w:after="0" w:line="240" w:lineRule="auto"/>
      <w:ind w:left="720"/>
      <w:contextualSpacing/>
    </w:pPr>
    <w:rPr>
      <w:rFonts w:eastAsia="Times New Roman" w:cs="Times New Roman"/>
      <w:szCs w:val="20"/>
      <w:lang w:val="en-GB"/>
    </w:rPr>
  </w:style>
  <w:style w:type="character" w:customStyle="1" w:styleId="Char2">
    <w:name w:val="列出段落 Char"/>
    <w:aliases w:val="- Bullets Char,목록 단락 Char,?? ?? Char,????? Char,???? Char,リスト段落 Char,Lista1 Char,列出段落1 Char,中等深浅网格 1 - 着色 21 Char,列表段落1 Char,—ño’i—Ž Char,列表段落 Char,¥¡¡¡¡ì¬º¥¹¥È¶ÎÂä Char,ÁÐ³ö¶ÎÂä Char,¥ê¥¹¥È¶ÎÂä Char,1st level - Bullet List Paragraph Char"/>
    <w:link w:val="a8"/>
    <w:uiPriority w:val="34"/>
    <w:qFormat/>
    <w:rsid w:val="003F3F95"/>
    <w:rPr>
      <w:rFonts w:ascii="Times New Roman" w:eastAsia="Times New Roman" w:hAnsi="Times New Roman" w:cs="Times New Roman"/>
      <w:sz w:val="20"/>
      <w:szCs w:val="20"/>
      <w:lang w:val="en-GB"/>
    </w:rPr>
  </w:style>
  <w:style w:type="paragraph" w:styleId="a9">
    <w:name w:val="Body Text"/>
    <w:basedOn w:val="a"/>
    <w:link w:val="Char3"/>
    <w:semiHidden/>
    <w:rsid w:val="003F3F95"/>
    <w:pPr>
      <w:spacing w:after="0" w:line="240" w:lineRule="auto"/>
    </w:pPr>
    <w:rPr>
      <w:rFonts w:ascii="Arial" w:eastAsia="Times New Roman" w:hAnsi="Arial" w:cs="Arial"/>
      <w:color w:val="FF0000"/>
      <w:szCs w:val="20"/>
      <w:lang w:val="en-GB"/>
    </w:rPr>
  </w:style>
  <w:style w:type="character" w:customStyle="1" w:styleId="Char3">
    <w:name w:val="正文文本 Char"/>
    <w:basedOn w:val="a0"/>
    <w:link w:val="a9"/>
    <w:semiHidden/>
    <w:rsid w:val="003F3F95"/>
    <w:rPr>
      <w:rFonts w:ascii="Arial" w:eastAsia="Times New Roman" w:hAnsi="Arial" w:cs="Arial"/>
      <w:color w:val="FF0000"/>
      <w:sz w:val="20"/>
      <w:szCs w:val="20"/>
      <w:lang w:val="en-GB"/>
    </w:rPr>
  </w:style>
  <w:style w:type="character" w:styleId="aa">
    <w:name w:val="annotation reference"/>
    <w:basedOn w:val="a0"/>
    <w:uiPriority w:val="99"/>
    <w:semiHidden/>
    <w:unhideWhenUsed/>
    <w:rsid w:val="001446C5"/>
    <w:rPr>
      <w:sz w:val="16"/>
      <w:szCs w:val="16"/>
    </w:rPr>
  </w:style>
  <w:style w:type="paragraph" w:styleId="ab">
    <w:name w:val="annotation text"/>
    <w:basedOn w:val="a"/>
    <w:link w:val="Char4"/>
    <w:uiPriority w:val="99"/>
    <w:semiHidden/>
    <w:unhideWhenUsed/>
    <w:rsid w:val="001446C5"/>
    <w:pPr>
      <w:spacing w:line="240" w:lineRule="auto"/>
    </w:pPr>
    <w:rPr>
      <w:szCs w:val="20"/>
    </w:rPr>
  </w:style>
  <w:style w:type="character" w:customStyle="1" w:styleId="Char4">
    <w:name w:val="批注文字 Char"/>
    <w:basedOn w:val="a0"/>
    <w:link w:val="ab"/>
    <w:uiPriority w:val="99"/>
    <w:semiHidden/>
    <w:rsid w:val="001446C5"/>
    <w:rPr>
      <w:rFonts w:ascii="Times New Roman" w:hAnsi="Times New Roman"/>
      <w:sz w:val="20"/>
      <w:szCs w:val="20"/>
    </w:rPr>
  </w:style>
  <w:style w:type="paragraph" w:styleId="ac">
    <w:name w:val="annotation subject"/>
    <w:basedOn w:val="ab"/>
    <w:next w:val="ab"/>
    <w:link w:val="Char5"/>
    <w:uiPriority w:val="99"/>
    <w:semiHidden/>
    <w:unhideWhenUsed/>
    <w:rsid w:val="001446C5"/>
    <w:rPr>
      <w:b/>
      <w:bCs/>
    </w:rPr>
  </w:style>
  <w:style w:type="character" w:customStyle="1" w:styleId="Char5">
    <w:name w:val="批注主题 Char"/>
    <w:basedOn w:val="Char4"/>
    <w:link w:val="ac"/>
    <w:uiPriority w:val="99"/>
    <w:semiHidden/>
    <w:rsid w:val="001446C5"/>
    <w:rPr>
      <w:rFonts w:ascii="Times New Roman" w:hAnsi="Times New Roman"/>
      <w:b/>
      <w:bCs/>
      <w:sz w:val="20"/>
      <w:szCs w:val="20"/>
    </w:rPr>
  </w:style>
  <w:style w:type="paragraph" w:styleId="ad">
    <w:name w:val="Balloon Text"/>
    <w:basedOn w:val="a"/>
    <w:link w:val="Char6"/>
    <w:uiPriority w:val="99"/>
    <w:semiHidden/>
    <w:unhideWhenUsed/>
    <w:rsid w:val="001446C5"/>
    <w:pPr>
      <w:spacing w:after="0" w:line="240" w:lineRule="auto"/>
    </w:pPr>
    <w:rPr>
      <w:rFonts w:ascii="Segoe UI" w:hAnsi="Segoe UI" w:cs="Segoe UI"/>
      <w:sz w:val="18"/>
      <w:szCs w:val="18"/>
    </w:rPr>
  </w:style>
  <w:style w:type="character" w:customStyle="1" w:styleId="Char6">
    <w:name w:val="批注框文本 Char"/>
    <w:basedOn w:val="a0"/>
    <w:link w:val="ad"/>
    <w:uiPriority w:val="99"/>
    <w:semiHidden/>
    <w:rsid w:val="001446C5"/>
    <w:rPr>
      <w:rFonts w:ascii="Segoe UI" w:hAnsi="Segoe UI" w:cs="Segoe UI"/>
      <w:sz w:val="18"/>
      <w:szCs w:val="18"/>
    </w:rPr>
  </w:style>
  <w:style w:type="paragraph" w:styleId="ae">
    <w:name w:val="Revision"/>
    <w:hidden/>
    <w:uiPriority w:val="99"/>
    <w:semiHidden/>
    <w:rsid w:val="007E176D"/>
    <w:pPr>
      <w:spacing w:after="0" w:line="240" w:lineRule="auto"/>
    </w:pPr>
    <w:rPr>
      <w:rFonts w:ascii="Times New Roman" w:hAnsi="Times New Roman"/>
      <w:sz w:val="20"/>
    </w:rPr>
  </w:style>
  <w:style w:type="character" w:customStyle="1" w:styleId="Char1">
    <w:name w:val="题注 Char"/>
    <w:basedOn w:val="a0"/>
    <w:link w:val="a7"/>
    <w:uiPriority w:val="35"/>
    <w:locked/>
    <w:rsid w:val="008F517B"/>
    <w:rPr>
      <w:rFonts w:ascii="Times New Roman" w:hAnsi="Times New Roman"/>
      <w:i/>
      <w:iCs/>
      <w:sz w:val="20"/>
      <w:szCs w:val="18"/>
    </w:rPr>
  </w:style>
  <w:style w:type="paragraph" w:customStyle="1" w:styleId="Reference">
    <w:name w:val="Reference"/>
    <w:basedOn w:val="a"/>
    <w:qFormat/>
    <w:rsid w:val="00D42A48"/>
    <w:pPr>
      <w:numPr>
        <w:numId w:val="1"/>
      </w:numPr>
      <w:overflowPunct w:val="0"/>
      <w:autoSpaceDE w:val="0"/>
      <w:autoSpaceDN w:val="0"/>
      <w:adjustRightInd w:val="0"/>
      <w:spacing w:after="120" w:line="240" w:lineRule="auto"/>
      <w:jc w:val="both"/>
      <w:textAlignment w:val="baseline"/>
    </w:pPr>
    <w:rPr>
      <w:rFonts w:ascii="Arial" w:hAnsi="Arial" w:cs="Times New Roman"/>
      <w:szCs w:val="20"/>
      <w:lang w:val="en-GB" w:eastAsia="zh-CN"/>
    </w:rPr>
  </w:style>
  <w:style w:type="character" w:styleId="af">
    <w:name w:val="Hyperlink"/>
    <w:uiPriority w:val="99"/>
    <w:unhideWhenUsed/>
    <w:rsid w:val="00D42A48"/>
    <w:rPr>
      <w:color w:val="0000FF"/>
      <w:u w:val="single"/>
    </w:rPr>
  </w:style>
  <w:style w:type="paragraph" w:customStyle="1" w:styleId="TAC">
    <w:name w:val="TAC"/>
    <w:basedOn w:val="a"/>
    <w:link w:val="TACChar"/>
    <w:qFormat/>
    <w:rsid w:val="00966659"/>
    <w:pPr>
      <w:keepNext/>
      <w:keepLines/>
      <w:spacing w:after="0" w:line="240" w:lineRule="auto"/>
      <w:jc w:val="center"/>
    </w:pPr>
    <w:rPr>
      <w:rFonts w:ascii="Arial" w:hAnsi="Arial" w:cs="Times New Roman"/>
      <w:sz w:val="18"/>
      <w:szCs w:val="20"/>
      <w:lang w:val="en-GB"/>
    </w:rPr>
  </w:style>
  <w:style w:type="character" w:customStyle="1" w:styleId="TACChar">
    <w:name w:val="TAC Char"/>
    <w:link w:val="TAC"/>
    <w:qFormat/>
    <w:locked/>
    <w:rsid w:val="00966659"/>
    <w:rPr>
      <w:rFonts w:ascii="Arial" w:hAnsi="Arial" w:cs="Times New Roman"/>
      <w:sz w:val="18"/>
      <w:szCs w:val="20"/>
      <w:lang w:val="en-GB"/>
    </w:rPr>
  </w:style>
  <w:style w:type="paragraph" w:customStyle="1" w:styleId="TH">
    <w:name w:val="TH"/>
    <w:basedOn w:val="a"/>
    <w:link w:val="THChar"/>
    <w:qFormat/>
    <w:rsid w:val="00966659"/>
    <w:pPr>
      <w:keepNext/>
      <w:keepLines/>
      <w:spacing w:before="60" w:after="180" w:line="240" w:lineRule="auto"/>
      <w:jc w:val="center"/>
    </w:pPr>
    <w:rPr>
      <w:rFonts w:ascii="Arial" w:hAnsi="Arial" w:cs="Times New Roman"/>
      <w:b/>
      <w:szCs w:val="20"/>
      <w:lang w:val="en-GB"/>
    </w:rPr>
  </w:style>
  <w:style w:type="character" w:customStyle="1" w:styleId="THChar">
    <w:name w:val="TH Char"/>
    <w:link w:val="TH"/>
    <w:qFormat/>
    <w:rsid w:val="00966659"/>
    <w:rPr>
      <w:rFonts w:ascii="Arial" w:hAnsi="Arial" w:cs="Times New Roman"/>
      <w:b/>
      <w:sz w:val="20"/>
      <w:szCs w:val="20"/>
      <w:lang w:val="en-GB"/>
    </w:rPr>
  </w:style>
  <w:style w:type="paragraph" w:styleId="af0">
    <w:name w:val="Normal (Web)"/>
    <w:basedOn w:val="a"/>
    <w:uiPriority w:val="99"/>
    <w:unhideWhenUsed/>
    <w:rsid w:val="00826B8E"/>
    <w:pPr>
      <w:spacing w:before="100" w:beforeAutospacing="1" w:after="100" w:afterAutospacing="1" w:line="240" w:lineRule="auto"/>
    </w:pPr>
    <w:rPr>
      <w:rFonts w:eastAsia="Times New Roman" w:cs="Times New Roman"/>
      <w:sz w:val="24"/>
      <w:szCs w:val="24"/>
      <w:lang w:eastAsia="zh-CN"/>
    </w:rPr>
  </w:style>
  <w:style w:type="paragraph" w:customStyle="1" w:styleId="EQ">
    <w:name w:val="EQ"/>
    <w:basedOn w:val="a"/>
    <w:next w:val="a"/>
    <w:uiPriority w:val="99"/>
    <w:qFormat/>
    <w:rsid w:val="00F77957"/>
    <w:pPr>
      <w:keepLines/>
      <w:tabs>
        <w:tab w:val="center" w:pos="4536"/>
        <w:tab w:val="right" w:pos="9072"/>
      </w:tabs>
      <w:spacing w:after="180" w:line="240" w:lineRule="auto"/>
    </w:pPr>
    <w:rPr>
      <w:rFonts w:eastAsia="宋体" w:cs="Times New Roman"/>
      <w:noProof/>
      <w:szCs w:val="20"/>
      <w:lang w:val="en-GB"/>
    </w:rPr>
  </w:style>
  <w:style w:type="paragraph" w:customStyle="1" w:styleId="TAL">
    <w:name w:val="TAL"/>
    <w:basedOn w:val="a"/>
    <w:link w:val="TALChar"/>
    <w:rsid w:val="00797525"/>
    <w:pPr>
      <w:keepNext/>
      <w:keepLines/>
      <w:overflowPunct w:val="0"/>
      <w:autoSpaceDE w:val="0"/>
      <w:autoSpaceDN w:val="0"/>
      <w:adjustRightInd w:val="0"/>
      <w:spacing w:after="0" w:line="240" w:lineRule="auto"/>
      <w:textAlignment w:val="baseline"/>
    </w:pPr>
    <w:rPr>
      <w:rFonts w:ascii="Arial" w:eastAsia="Times New Roman" w:hAnsi="Arial" w:cs="Times New Roman"/>
      <w:sz w:val="18"/>
      <w:szCs w:val="20"/>
      <w:lang w:val="en-GB" w:eastAsia="ko-KR"/>
    </w:rPr>
  </w:style>
  <w:style w:type="character" w:customStyle="1" w:styleId="TALChar">
    <w:name w:val="TAL Char"/>
    <w:link w:val="TAL"/>
    <w:rsid w:val="00797525"/>
    <w:rPr>
      <w:rFonts w:ascii="Arial" w:eastAsia="Times New Roman" w:hAnsi="Arial" w:cs="Times New Roman"/>
      <w:sz w:val="18"/>
      <w:szCs w:val="20"/>
      <w:lang w:val="en-GB" w:eastAsia="ko-KR"/>
    </w:rPr>
  </w:style>
  <w:style w:type="paragraph" w:customStyle="1" w:styleId="TAR">
    <w:name w:val="TAR"/>
    <w:basedOn w:val="a"/>
    <w:rsid w:val="00AC7BC4"/>
    <w:pPr>
      <w:keepNext/>
      <w:keepLines/>
      <w:overflowPunct w:val="0"/>
      <w:autoSpaceDE w:val="0"/>
      <w:autoSpaceDN w:val="0"/>
      <w:adjustRightInd w:val="0"/>
      <w:spacing w:after="0" w:line="240" w:lineRule="auto"/>
      <w:jc w:val="right"/>
      <w:textAlignment w:val="baseline"/>
    </w:pPr>
    <w:rPr>
      <w:rFonts w:ascii="Arial" w:hAnsi="Arial" w:cs="Times New Roman"/>
      <w:sz w:val="18"/>
      <w:szCs w:val="20"/>
      <w:lang w:val="en-GB"/>
    </w:rPr>
  </w:style>
  <w:style w:type="character" w:styleId="af1">
    <w:name w:val="Placeholder Text"/>
    <w:basedOn w:val="a0"/>
    <w:uiPriority w:val="99"/>
    <w:semiHidden/>
    <w:rsid w:val="00845D92"/>
    <w:rPr>
      <w:color w:val="808080"/>
    </w:rPr>
  </w:style>
  <w:style w:type="paragraph" w:customStyle="1" w:styleId="TAN">
    <w:name w:val="TAN"/>
    <w:basedOn w:val="TAL"/>
    <w:link w:val="TANChar"/>
    <w:rsid w:val="00916550"/>
    <w:pPr>
      <w:ind w:left="851" w:hanging="851"/>
    </w:pPr>
  </w:style>
  <w:style w:type="character" w:customStyle="1" w:styleId="TANChar">
    <w:name w:val="TAN Char"/>
    <w:link w:val="TAN"/>
    <w:rsid w:val="00916550"/>
    <w:rPr>
      <w:rFonts w:ascii="Arial" w:eastAsia="Times New Roman" w:hAnsi="Arial" w:cs="Times New Roman"/>
      <w:sz w:val="18"/>
      <w:szCs w:val="20"/>
      <w:lang w:val="en-GB" w:eastAsia="ko-KR"/>
    </w:rPr>
  </w:style>
  <w:style w:type="paragraph" w:styleId="af2">
    <w:name w:val="footer"/>
    <w:basedOn w:val="a"/>
    <w:link w:val="Char7"/>
    <w:uiPriority w:val="99"/>
    <w:unhideWhenUsed/>
    <w:rsid w:val="00D07EE2"/>
    <w:pPr>
      <w:tabs>
        <w:tab w:val="center" w:pos="4153"/>
        <w:tab w:val="right" w:pos="8306"/>
      </w:tabs>
      <w:snapToGrid w:val="0"/>
      <w:spacing w:line="240" w:lineRule="auto"/>
    </w:pPr>
    <w:rPr>
      <w:sz w:val="18"/>
      <w:szCs w:val="18"/>
    </w:rPr>
  </w:style>
  <w:style w:type="character" w:customStyle="1" w:styleId="Char7">
    <w:name w:val="页脚 Char"/>
    <w:basedOn w:val="a0"/>
    <w:link w:val="af2"/>
    <w:uiPriority w:val="99"/>
    <w:rsid w:val="00D07EE2"/>
    <w:rPr>
      <w:rFonts w:ascii="Times New Roman" w:hAnsi="Times New Roman"/>
      <w:sz w:val="18"/>
      <w:szCs w:val="18"/>
    </w:rPr>
  </w:style>
  <w:style w:type="character" w:customStyle="1" w:styleId="1Char">
    <w:name w:val="标题 1 Char"/>
    <w:basedOn w:val="a0"/>
    <w:link w:val="1"/>
    <w:uiPriority w:val="9"/>
    <w:rsid w:val="00635A3C"/>
    <w:rPr>
      <w:rFonts w:ascii="Times New Roman" w:hAnsi="Times New Roman"/>
      <w:b/>
      <w:bCs/>
      <w:kern w:val="44"/>
      <w:sz w:val="44"/>
      <w:szCs w:val="44"/>
    </w:rPr>
  </w:style>
  <w:style w:type="paragraph" w:customStyle="1" w:styleId="PL">
    <w:name w:val="PL"/>
    <w:link w:val="PLChar"/>
    <w:qFormat/>
    <w:rsid w:val="00B402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character" w:customStyle="1" w:styleId="PLChar">
    <w:name w:val="PL Char"/>
    <w:link w:val="PL"/>
    <w:qFormat/>
    <w:rsid w:val="00B402AB"/>
    <w:rPr>
      <w:rFonts w:ascii="Courier New" w:eastAsia="Times New Roman" w:hAnsi="Courier New" w:cs="Times New Roman"/>
      <w:noProof/>
      <w:sz w:val="16"/>
      <w:szCs w:val="20"/>
      <w:shd w:val="clear" w:color="auto" w:fill="E6E6E6"/>
      <w:lang w:val="en-GB" w:eastAsia="en-GB"/>
    </w:rPr>
  </w:style>
  <w:style w:type="table" w:customStyle="1" w:styleId="TableGrid7">
    <w:name w:val="Table Grid7"/>
    <w:basedOn w:val="a1"/>
    <w:next w:val="a6"/>
    <w:uiPriority w:val="39"/>
    <w:rsid w:val="005B4FA5"/>
    <w:pPr>
      <w:spacing w:after="0" w:line="240" w:lineRule="auto"/>
    </w:pPr>
    <w:rPr>
      <w:rFonts w:ascii="Calibri" w:eastAsia="等线"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6808630">
      <w:bodyDiv w:val="1"/>
      <w:marLeft w:val="0"/>
      <w:marRight w:val="0"/>
      <w:marTop w:val="0"/>
      <w:marBottom w:val="0"/>
      <w:divBdr>
        <w:top w:val="none" w:sz="0" w:space="0" w:color="auto"/>
        <w:left w:val="none" w:sz="0" w:space="0" w:color="auto"/>
        <w:bottom w:val="none" w:sz="0" w:space="0" w:color="auto"/>
        <w:right w:val="none" w:sz="0" w:space="0" w:color="auto"/>
      </w:divBdr>
    </w:div>
    <w:div w:id="140316661">
      <w:bodyDiv w:val="1"/>
      <w:marLeft w:val="0"/>
      <w:marRight w:val="0"/>
      <w:marTop w:val="0"/>
      <w:marBottom w:val="0"/>
      <w:divBdr>
        <w:top w:val="none" w:sz="0" w:space="0" w:color="auto"/>
        <w:left w:val="none" w:sz="0" w:space="0" w:color="auto"/>
        <w:bottom w:val="none" w:sz="0" w:space="0" w:color="auto"/>
        <w:right w:val="none" w:sz="0" w:space="0" w:color="auto"/>
      </w:divBdr>
      <w:divsChild>
        <w:div w:id="34893716">
          <w:marLeft w:val="1080"/>
          <w:marRight w:val="0"/>
          <w:marTop w:val="100"/>
          <w:marBottom w:val="0"/>
          <w:divBdr>
            <w:top w:val="none" w:sz="0" w:space="0" w:color="auto"/>
            <w:left w:val="none" w:sz="0" w:space="0" w:color="auto"/>
            <w:bottom w:val="none" w:sz="0" w:space="0" w:color="auto"/>
            <w:right w:val="none" w:sz="0" w:space="0" w:color="auto"/>
          </w:divBdr>
        </w:div>
        <w:div w:id="212079903">
          <w:marLeft w:val="360"/>
          <w:marRight w:val="0"/>
          <w:marTop w:val="200"/>
          <w:marBottom w:val="0"/>
          <w:divBdr>
            <w:top w:val="none" w:sz="0" w:space="0" w:color="auto"/>
            <w:left w:val="none" w:sz="0" w:space="0" w:color="auto"/>
            <w:bottom w:val="none" w:sz="0" w:space="0" w:color="auto"/>
            <w:right w:val="none" w:sz="0" w:space="0" w:color="auto"/>
          </w:divBdr>
        </w:div>
        <w:div w:id="236525266">
          <w:marLeft w:val="1800"/>
          <w:marRight w:val="0"/>
          <w:marTop w:val="100"/>
          <w:marBottom w:val="0"/>
          <w:divBdr>
            <w:top w:val="none" w:sz="0" w:space="0" w:color="auto"/>
            <w:left w:val="none" w:sz="0" w:space="0" w:color="auto"/>
            <w:bottom w:val="none" w:sz="0" w:space="0" w:color="auto"/>
            <w:right w:val="none" w:sz="0" w:space="0" w:color="auto"/>
          </w:divBdr>
        </w:div>
        <w:div w:id="324747803">
          <w:marLeft w:val="1800"/>
          <w:marRight w:val="0"/>
          <w:marTop w:val="100"/>
          <w:marBottom w:val="0"/>
          <w:divBdr>
            <w:top w:val="none" w:sz="0" w:space="0" w:color="auto"/>
            <w:left w:val="none" w:sz="0" w:space="0" w:color="auto"/>
            <w:bottom w:val="none" w:sz="0" w:space="0" w:color="auto"/>
            <w:right w:val="none" w:sz="0" w:space="0" w:color="auto"/>
          </w:divBdr>
        </w:div>
        <w:div w:id="698899913">
          <w:marLeft w:val="1800"/>
          <w:marRight w:val="0"/>
          <w:marTop w:val="100"/>
          <w:marBottom w:val="0"/>
          <w:divBdr>
            <w:top w:val="none" w:sz="0" w:space="0" w:color="auto"/>
            <w:left w:val="none" w:sz="0" w:space="0" w:color="auto"/>
            <w:bottom w:val="none" w:sz="0" w:space="0" w:color="auto"/>
            <w:right w:val="none" w:sz="0" w:space="0" w:color="auto"/>
          </w:divBdr>
        </w:div>
        <w:div w:id="982394433">
          <w:marLeft w:val="1800"/>
          <w:marRight w:val="0"/>
          <w:marTop w:val="100"/>
          <w:marBottom w:val="0"/>
          <w:divBdr>
            <w:top w:val="none" w:sz="0" w:space="0" w:color="auto"/>
            <w:left w:val="none" w:sz="0" w:space="0" w:color="auto"/>
            <w:bottom w:val="none" w:sz="0" w:space="0" w:color="auto"/>
            <w:right w:val="none" w:sz="0" w:space="0" w:color="auto"/>
          </w:divBdr>
        </w:div>
        <w:div w:id="1503274568">
          <w:marLeft w:val="360"/>
          <w:marRight w:val="0"/>
          <w:marTop w:val="200"/>
          <w:marBottom w:val="0"/>
          <w:divBdr>
            <w:top w:val="none" w:sz="0" w:space="0" w:color="auto"/>
            <w:left w:val="none" w:sz="0" w:space="0" w:color="auto"/>
            <w:bottom w:val="none" w:sz="0" w:space="0" w:color="auto"/>
            <w:right w:val="none" w:sz="0" w:space="0" w:color="auto"/>
          </w:divBdr>
        </w:div>
        <w:div w:id="1815027271">
          <w:marLeft w:val="1080"/>
          <w:marRight w:val="0"/>
          <w:marTop w:val="100"/>
          <w:marBottom w:val="0"/>
          <w:divBdr>
            <w:top w:val="none" w:sz="0" w:space="0" w:color="auto"/>
            <w:left w:val="none" w:sz="0" w:space="0" w:color="auto"/>
            <w:bottom w:val="none" w:sz="0" w:space="0" w:color="auto"/>
            <w:right w:val="none" w:sz="0" w:space="0" w:color="auto"/>
          </w:divBdr>
        </w:div>
        <w:div w:id="1939365631">
          <w:marLeft w:val="1080"/>
          <w:marRight w:val="0"/>
          <w:marTop w:val="100"/>
          <w:marBottom w:val="0"/>
          <w:divBdr>
            <w:top w:val="none" w:sz="0" w:space="0" w:color="auto"/>
            <w:left w:val="none" w:sz="0" w:space="0" w:color="auto"/>
            <w:bottom w:val="none" w:sz="0" w:space="0" w:color="auto"/>
            <w:right w:val="none" w:sz="0" w:space="0" w:color="auto"/>
          </w:divBdr>
        </w:div>
        <w:div w:id="1997492409">
          <w:marLeft w:val="1800"/>
          <w:marRight w:val="0"/>
          <w:marTop w:val="100"/>
          <w:marBottom w:val="0"/>
          <w:divBdr>
            <w:top w:val="none" w:sz="0" w:space="0" w:color="auto"/>
            <w:left w:val="none" w:sz="0" w:space="0" w:color="auto"/>
            <w:bottom w:val="none" w:sz="0" w:space="0" w:color="auto"/>
            <w:right w:val="none" w:sz="0" w:space="0" w:color="auto"/>
          </w:divBdr>
        </w:div>
      </w:divsChild>
    </w:div>
    <w:div w:id="205068574">
      <w:bodyDiv w:val="1"/>
      <w:marLeft w:val="0"/>
      <w:marRight w:val="0"/>
      <w:marTop w:val="0"/>
      <w:marBottom w:val="0"/>
      <w:divBdr>
        <w:top w:val="none" w:sz="0" w:space="0" w:color="auto"/>
        <w:left w:val="none" w:sz="0" w:space="0" w:color="auto"/>
        <w:bottom w:val="none" w:sz="0" w:space="0" w:color="auto"/>
        <w:right w:val="none" w:sz="0" w:space="0" w:color="auto"/>
      </w:divBdr>
    </w:div>
    <w:div w:id="398140129">
      <w:bodyDiv w:val="1"/>
      <w:marLeft w:val="0"/>
      <w:marRight w:val="0"/>
      <w:marTop w:val="0"/>
      <w:marBottom w:val="0"/>
      <w:divBdr>
        <w:top w:val="none" w:sz="0" w:space="0" w:color="auto"/>
        <w:left w:val="none" w:sz="0" w:space="0" w:color="auto"/>
        <w:bottom w:val="none" w:sz="0" w:space="0" w:color="auto"/>
        <w:right w:val="none" w:sz="0" w:space="0" w:color="auto"/>
      </w:divBdr>
    </w:div>
    <w:div w:id="463623917">
      <w:bodyDiv w:val="1"/>
      <w:marLeft w:val="0"/>
      <w:marRight w:val="0"/>
      <w:marTop w:val="0"/>
      <w:marBottom w:val="0"/>
      <w:divBdr>
        <w:top w:val="none" w:sz="0" w:space="0" w:color="auto"/>
        <w:left w:val="none" w:sz="0" w:space="0" w:color="auto"/>
        <w:bottom w:val="none" w:sz="0" w:space="0" w:color="auto"/>
        <w:right w:val="none" w:sz="0" w:space="0" w:color="auto"/>
      </w:divBdr>
    </w:div>
    <w:div w:id="600113789">
      <w:bodyDiv w:val="1"/>
      <w:marLeft w:val="0"/>
      <w:marRight w:val="0"/>
      <w:marTop w:val="0"/>
      <w:marBottom w:val="0"/>
      <w:divBdr>
        <w:top w:val="none" w:sz="0" w:space="0" w:color="auto"/>
        <w:left w:val="none" w:sz="0" w:space="0" w:color="auto"/>
        <w:bottom w:val="none" w:sz="0" w:space="0" w:color="auto"/>
        <w:right w:val="none" w:sz="0" w:space="0" w:color="auto"/>
      </w:divBdr>
    </w:div>
    <w:div w:id="732850743">
      <w:bodyDiv w:val="1"/>
      <w:marLeft w:val="0"/>
      <w:marRight w:val="0"/>
      <w:marTop w:val="0"/>
      <w:marBottom w:val="0"/>
      <w:divBdr>
        <w:top w:val="none" w:sz="0" w:space="0" w:color="auto"/>
        <w:left w:val="none" w:sz="0" w:space="0" w:color="auto"/>
        <w:bottom w:val="none" w:sz="0" w:space="0" w:color="auto"/>
        <w:right w:val="none" w:sz="0" w:space="0" w:color="auto"/>
      </w:divBdr>
      <w:divsChild>
        <w:div w:id="17436818">
          <w:marLeft w:val="1080"/>
          <w:marRight w:val="0"/>
          <w:marTop w:val="100"/>
          <w:marBottom w:val="0"/>
          <w:divBdr>
            <w:top w:val="none" w:sz="0" w:space="0" w:color="auto"/>
            <w:left w:val="none" w:sz="0" w:space="0" w:color="auto"/>
            <w:bottom w:val="none" w:sz="0" w:space="0" w:color="auto"/>
            <w:right w:val="none" w:sz="0" w:space="0" w:color="auto"/>
          </w:divBdr>
        </w:div>
        <w:div w:id="262612568">
          <w:marLeft w:val="1080"/>
          <w:marRight w:val="0"/>
          <w:marTop w:val="100"/>
          <w:marBottom w:val="0"/>
          <w:divBdr>
            <w:top w:val="none" w:sz="0" w:space="0" w:color="auto"/>
            <w:left w:val="none" w:sz="0" w:space="0" w:color="auto"/>
            <w:bottom w:val="none" w:sz="0" w:space="0" w:color="auto"/>
            <w:right w:val="none" w:sz="0" w:space="0" w:color="auto"/>
          </w:divBdr>
        </w:div>
        <w:div w:id="762451848">
          <w:marLeft w:val="360"/>
          <w:marRight w:val="0"/>
          <w:marTop w:val="200"/>
          <w:marBottom w:val="0"/>
          <w:divBdr>
            <w:top w:val="none" w:sz="0" w:space="0" w:color="auto"/>
            <w:left w:val="none" w:sz="0" w:space="0" w:color="auto"/>
            <w:bottom w:val="none" w:sz="0" w:space="0" w:color="auto"/>
            <w:right w:val="none" w:sz="0" w:space="0" w:color="auto"/>
          </w:divBdr>
        </w:div>
        <w:div w:id="889338545">
          <w:marLeft w:val="360"/>
          <w:marRight w:val="0"/>
          <w:marTop w:val="200"/>
          <w:marBottom w:val="0"/>
          <w:divBdr>
            <w:top w:val="none" w:sz="0" w:space="0" w:color="auto"/>
            <w:left w:val="none" w:sz="0" w:space="0" w:color="auto"/>
            <w:bottom w:val="none" w:sz="0" w:space="0" w:color="auto"/>
            <w:right w:val="none" w:sz="0" w:space="0" w:color="auto"/>
          </w:divBdr>
        </w:div>
        <w:div w:id="1002315754">
          <w:marLeft w:val="1080"/>
          <w:marRight w:val="0"/>
          <w:marTop w:val="100"/>
          <w:marBottom w:val="0"/>
          <w:divBdr>
            <w:top w:val="none" w:sz="0" w:space="0" w:color="auto"/>
            <w:left w:val="none" w:sz="0" w:space="0" w:color="auto"/>
            <w:bottom w:val="none" w:sz="0" w:space="0" w:color="auto"/>
            <w:right w:val="none" w:sz="0" w:space="0" w:color="auto"/>
          </w:divBdr>
        </w:div>
        <w:div w:id="1559703147">
          <w:marLeft w:val="360"/>
          <w:marRight w:val="0"/>
          <w:marTop w:val="200"/>
          <w:marBottom w:val="0"/>
          <w:divBdr>
            <w:top w:val="none" w:sz="0" w:space="0" w:color="auto"/>
            <w:left w:val="none" w:sz="0" w:space="0" w:color="auto"/>
            <w:bottom w:val="none" w:sz="0" w:space="0" w:color="auto"/>
            <w:right w:val="none" w:sz="0" w:space="0" w:color="auto"/>
          </w:divBdr>
        </w:div>
        <w:div w:id="1586525995">
          <w:marLeft w:val="1080"/>
          <w:marRight w:val="0"/>
          <w:marTop w:val="100"/>
          <w:marBottom w:val="0"/>
          <w:divBdr>
            <w:top w:val="none" w:sz="0" w:space="0" w:color="auto"/>
            <w:left w:val="none" w:sz="0" w:space="0" w:color="auto"/>
            <w:bottom w:val="none" w:sz="0" w:space="0" w:color="auto"/>
            <w:right w:val="none" w:sz="0" w:space="0" w:color="auto"/>
          </w:divBdr>
        </w:div>
        <w:div w:id="1650790718">
          <w:marLeft w:val="1080"/>
          <w:marRight w:val="0"/>
          <w:marTop w:val="100"/>
          <w:marBottom w:val="0"/>
          <w:divBdr>
            <w:top w:val="none" w:sz="0" w:space="0" w:color="auto"/>
            <w:left w:val="none" w:sz="0" w:space="0" w:color="auto"/>
            <w:bottom w:val="none" w:sz="0" w:space="0" w:color="auto"/>
            <w:right w:val="none" w:sz="0" w:space="0" w:color="auto"/>
          </w:divBdr>
        </w:div>
      </w:divsChild>
    </w:div>
    <w:div w:id="830144927">
      <w:bodyDiv w:val="1"/>
      <w:marLeft w:val="0"/>
      <w:marRight w:val="0"/>
      <w:marTop w:val="0"/>
      <w:marBottom w:val="0"/>
      <w:divBdr>
        <w:top w:val="none" w:sz="0" w:space="0" w:color="auto"/>
        <w:left w:val="none" w:sz="0" w:space="0" w:color="auto"/>
        <w:bottom w:val="none" w:sz="0" w:space="0" w:color="auto"/>
        <w:right w:val="none" w:sz="0" w:space="0" w:color="auto"/>
      </w:divBdr>
    </w:div>
    <w:div w:id="847326255">
      <w:bodyDiv w:val="1"/>
      <w:marLeft w:val="0"/>
      <w:marRight w:val="0"/>
      <w:marTop w:val="0"/>
      <w:marBottom w:val="0"/>
      <w:divBdr>
        <w:top w:val="none" w:sz="0" w:space="0" w:color="auto"/>
        <w:left w:val="none" w:sz="0" w:space="0" w:color="auto"/>
        <w:bottom w:val="none" w:sz="0" w:space="0" w:color="auto"/>
        <w:right w:val="none" w:sz="0" w:space="0" w:color="auto"/>
      </w:divBdr>
    </w:div>
    <w:div w:id="883709600">
      <w:bodyDiv w:val="1"/>
      <w:marLeft w:val="0"/>
      <w:marRight w:val="0"/>
      <w:marTop w:val="0"/>
      <w:marBottom w:val="0"/>
      <w:divBdr>
        <w:top w:val="none" w:sz="0" w:space="0" w:color="auto"/>
        <w:left w:val="none" w:sz="0" w:space="0" w:color="auto"/>
        <w:bottom w:val="none" w:sz="0" w:space="0" w:color="auto"/>
        <w:right w:val="none" w:sz="0" w:space="0" w:color="auto"/>
      </w:divBdr>
    </w:div>
    <w:div w:id="905843005">
      <w:bodyDiv w:val="1"/>
      <w:marLeft w:val="0"/>
      <w:marRight w:val="0"/>
      <w:marTop w:val="0"/>
      <w:marBottom w:val="0"/>
      <w:divBdr>
        <w:top w:val="none" w:sz="0" w:space="0" w:color="auto"/>
        <w:left w:val="none" w:sz="0" w:space="0" w:color="auto"/>
        <w:bottom w:val="none" w:sz="0" w:space="0" w:color="auto"/>
        <w:right w:val="none" w:sz="0" w:space="0" w:color="auto"/>
      </w:divBdr>
      <w:divsChild>
        <w:div w:id="1039403010">
          <w:marLeft w:val="360"/>
          <w:marRight w:val="0"/>
          <w:marTop w:val="0"/>
          <w:marBottom w:val="120"/>
          <w:divBdr>
            <w:top w:val="none" w:sz="0" w:space="0" w:color="auto"/>
            <w:left w:val="none" w:sz="0" w:space="0" w:color="auto"/>
            <w:bottom w:val="none" w:sz="0" w:space="0" w:color="auto"/>
            <w:right w:val="none" w:sz="0" w:space="0" w:color="auto"/>
          </w:divBdr>
        </w:div>
      </w:divsChild>
    </w:div>
    <w:div w:id="912349104">
      <w:bodyDiv w:val="1"/>
      <w:marLeft w:val="0"/>
      <w:marRight w:val="0"/>
      <w:marTop w:val="0"/>
      <w:marBottom w:val="0"/>
      <w:divBdr>
        <w:top w:val="none" w:sz="0" w:space="0" w:color="auto"/>
        <w:left w:val="none" w:sz="0" w:space="0" w:color="auto"/>
        <w:bottom w:val="none" w:sz="0" w:space="0" w:color="auto"/>
        <w:right w:val="none" w:sz="0" w:space="0" w:color="auto"/>
      </w:divBdr>
      <w:divsChild>
        <w:div w:id="1232815904">
          <w:marLeft w:val="1166"/>
          <w:marRight w:val="0"/>
          <w:marTop w:val="0"/>
          <w:marBottom w:val="0"/>
          <w:divBdr>
            <w:top w:val="none" w:sz="0" w:space="0" w:color="auto"/>
            <w:left w:val="none" w:sz="0" w:space="0" w:color="auto"/>
            <w:bottom w:val="none" w:sz="0" w:space="0" w:color="auto"/>
            <w:right w:val="none" w:sz="0" w:space="0" w:color="auto"/>
          </w:divBdr>
        </w:div>
      </w:divsChild>
    </w:div>
    <w:div w:id="915013858">
      <w:bodyDiv w:val="1"/>
      <w:marLeft w:val="0"/>
      <w:marRight w:val="0"/>
      <w:marTop w:val="0"/>
      <w:marBottom w:val="0"/>
      <w:divBdr>
        <w:top w:val="none" w:sz="0" w:space="0" w:color="auto"/>
        <w:left w:val="none" w:sz="0" w:space="0" w:color="auto"/>
        <w:bottom w:val="none" w:sz="0" w:space="0" w:color="auto"/>
        <w:right w:val="none" w:sz="0" w:space="0" w:color="auto"/>
      </w:divBdr>
      <w:divsChild>
        <w:div w:id="1332373179">
          <w:marLeft w:val="1166"/>
          <w:marRight w:val="0"/>
          <w:marTop w:val="0"/>
          <w:marBottom w:val="0"/>
          <w:divBdr>
            <w:top w:val="none" w:sz="0" w:space="0" w:color="auto"/>
            <w:left w:val="none" w:sz="0" w:space="0" w:color="auto"/>
            <w:bottom w:val="none" w:sz="0" w:space="0" w:color="auto"/>
            <w:right w:val="none" w:sz="0" w:space="0" w:color="auto"/>
          </w:divBdr>
        </w:div>
      </w:divsChild>
    </w:div>
    <w:div w:id="964427887">
      <w:bodyDiv w:val="1"/>
      <w:marLeft w:val="0"/>
      <w:marRight w:val="0"/>
      <w:marTop w:val="0"/>
      <w:marBottom w:val="0"/>
      <w:divBdr>
        <w:top w:val="none" w:sz="0" w:space="0" w:color="auto"/>
        <w:left w:val="none" w:sz="0" w:space="0" w:color="auto"/>
        <w:bottom w:val="none" w:sz="0" w:space="0" w:color="auto"/>
        <w:right w:val="none" w:sz="0" w:space="0" w:color="auto"/>
      </w:divBdr>
    </w:div>
    <w:div w:id="1118790532">
      <w:bodyDiv w:val="1"/>
      <w:marLeft w:val="0"/>
      <w:marRight w:val="0"/>
      <w:marTop w:val="0"/>
      <w:marBottom w:val="0"/>
      <w:divBdr>
        <w:top w:val="none" w:sz="0" w:space="0" w:color="auto"/>
        <w:left w:val="none" w:sz="0" w:space="0" w:color="auto"/>
        <w:bottom w:val="none" w:sz="0" w:space="0" w:color="auto"/>
        <w:right w:val="none" w:sz="0" w:space="0" w:color="auto"/>
      </w:divBdr>
    </w:div>
    <w:div w:id="1182401852">
      <w:bodyDiv w:val="1"/>
      <w:marLeft w:val="0"/>
      <w:marRight w:val="0"/>
      <w:marTop w:val="0"/>
      <w:marBottom w:val="0"/>
      <w:divBdr>
        <w:top w:val="none" w:sz="0" w:space="0" w:color="auto"/>
        <w:left w:val="none" w:sz="0" w:space="0" w:color="auto"/>
        <w:bottom w:val="none" w:sz="0" w:space="0" w:color="auto"/>
        <w:right w:val="none" w:sz="0" w:space="0" w:color="auto"/>
      </w:divBdr>
    </w:div>
    <w:div w:id="1191143396">
      <w:bodyDiv w:val="1"/>
      <w:marLeft w:val="0"/>
      <w:marRight w:val="0"/>
      <w:marTop w:val="0"/>
      <w:marBottom w:val="0"/>
      <w:divBdr>
        <w:top w:val="none" w:sz="0" w:space="0" w:color="auto"/>
        <w:left w:val="none" w:sz="0" w:space="0" w:color="auto"/>
        <w:bottom w:val="none" w:sz="0" w:space="0" w:color="auto"/>
        <w:right w:val="none" w:sz="0" w:space="0" w:color="auto"/>
      </w:divBdr>
      <w:divsChild>
        <w:div w:id="1938904182">
          <w:marLeft w:val="1886"/>
          <w:marRight w:val="0"/>
          <w:marTop w:val="0"/>
          <w:marBottom w:val="0"/>
          <w:divBdr>
            <w:top w:val="none" w:sz="0" w:space="0" w:color="auto"/>
            <w:left w:val="none" w:sz="0" w:space="0" w:color="auto"/>
            <w:bottom w:val="none" w:sz="0" w:space="0" w:color="auto"/>
            <w:right w:val="none" w:sz="0" w:space="0" w:color="auto"/>
          </w:divBdr>
        </w:div>
      </w:divsChild>
    </w:div>
    <w:div w:id="1257783224">
      <w:bodyDiv w:val="1"/>
      <w:marLeft w:val="0"/>
      <w:marRight w:val="0"/>
      <w:marTop w:val="0"/>
      <w:marBottom w:val="0"/>
      <w:divBdr>
        <w:top w:val="none" w:sz="0" w:space="0" w:color="auto"/>
        <w:left w:val="none" w:sz="0" w:space="0" w:color="auto"/>
        <w:bottom w:val="none" w:sz="0" w:space="0" w:color="auto"/>
        <w:right w:val="none" w:sz="0" w:space="0" w:color="auto"/>
      </w:divBdr>
    </w:div>
    <w:div w:id="1297760050">
      <w:bodyDiv w:val="1"/>
      <w:marLeft w:val="0"/>
      <w:marRight w:val="0"/>
      <w:marTop w:val="0"/>
      <w:marBottom w:val="0"/>
      <w:divBdr>
        <w:top w:val="none" w:sz="0" w:space="0" w:color="auto"/>
        <w:left w:val="none" w:sz="0" w:space="0" w:color="auto"/>
        <w:bottom w:val="none" w:sz="0" w:space="0" w:color="auto"/>
        <w:right w:val="none" w:sz="0" w:space="0" w:color="auto"/>
      </w:divBdr>
    </w:div>
    <w:div w:id="1304699903">
      <w:bodyDiv w:val="1"/>
      <w:marLeft w:val="0"/>
      <w:marRight w:val="0"/>
      <w:marTop w:val="0"/>
      <w:marBottom w:val="0"/>
      <w:divBdr>
        <w:top w:val="none" w:sz="0" w:space="0" w:color="auto"/>
        <w:left w:val="none" w:sz="0" w:space="0" w:color="auto"/>
        <w:bottom w:val="none" w:sz="0" w:space="0" w:color="auto"/>
        <w:right w:val="none" w:sz="0" w:space="0" w:color="auto"/>
      </w:divBdr>
    </w:div>
    <w:div w:id="1316758957">
      <w:bodyDiv w:val="1"/>
      <w:marLeft w:val="0"/>
      <w:marRight w:val="0"/>
      <w:marTop w:val="0"/>
      <w:marBottom w:val="0"/>
      <w:divBdr>
        <w:top w:val="none" w:sz="0" w:space="0" w:color="auto"/>
        <w:left w:val="none" w:sz="0" w:space="0" w:color="auto"/>
        <w:bottom w:val="none" w:sz="0" w:space="0" w:color="auto"/>
        <w:right w:val="none" w:sz="0" w:space="0" w:color="auto"/>
      </w:divBdr>
      <w:divsChild>
        <w:div w:id="383452102">
          <w:marLeft w:val="1886"/>
          <w:marRight w:val="0"/>
          <w:marTop w:val="0"/>
          <w:marBottom w:val="0"/>
          <w:divBdr>
            <w:top w:val="none" w:sz="0" w:space="0" w:color="auto"/>
            <w:left w:val="none" w:sz="0" w:space="0" w:color="auto"/>
            <w:bottom w:val="none" w:sz="0" w:space="0" w:color="auto"/>
            <w:right w:val="none" w:sz="0" w:space="0" w:color="auto"/>
          </w:divBdr>
        </w:div>
      </w:divsChild>
    </w:div>
    <w:div w:id="1359618607">
      <w:bodyDiv w:val="1"/>
      <w:marLeft w:val="0"/>
      <w:marRight w:val="0"/>
      <w:marTop w:val="0"/>
      <w:marBottom w:val="0"/>
      <w:divBdr>
        <w:top w:val="none" w:sz="0" w:space="0" w:color="auto"/>
        <w:left w:val="none" w:sz="0" w:space="0" w:color="auto"/>
        <w:bottom w:val="none" w:sz="0" w:space="0" w:color="auto"/>
        <w:right w:val="none" w:sz="0" w:space="0" w:color="auto"/>
      </w:divBdr>
      <w:divsChild>
        <w:div w:id="896553174">
          <w:marLeft w:val="1886"/>
          <w:marRight w:val="0"/>
          <w:marTop w:val="0"/>
          <w:marBottom w:val="0"/>
          <w:divBdr>
            <w:top w:val="none" w:sz="0" w:space="0" w:color="auto"/>
            <w:left w:val="none" w:sz="0" w:space="0" w:color="auto"/>
            <w:bottom w:val="none" w:sz="0" w:space="0" w:color="auto"/>
            <w:right w:val="none" w:sz="0" w:space="0" w:color="auto"/>
          </w:divBdr>
        </w:div>
      </w:divsChild>
    </w:div>
    <w:div w:id="1391884591">
      <w:bodyDiv w:val="1"/>
      <w:marLeft w:val="0"/>
      <w:marRight w:val="0"/>
      <w:marTop w:val="0"/>
      <w:marBottom w:val="0"/>
      <w:divBdr>
        <w:top w:val="none" w:sz="0" w:space="0" w:color="auto"/>
        <w:left w:val="none" w:sz="0" w:space="0" w:color="auto"/>
        <w:bottom w:val="none" w:sz="0" w:space="0" w:color="auto"/>
        <w:right w:val="none" w:sz="0" w:space="0" w:color="auto"/>
      </w:divBdr>
    </w:div>
    <w:div w:id="1494301073">
      <w:bodyDiv w:val="1"/>
      <w:marLeft w:val="0"/>
      <w:marRight w:val="0"/>
      <w:marTop w:val="0"/>
      <w:marBottom w:val="0"/>
      <w:divBdr>
        <w:top w:val="none" w:sz="0" w:space="0" w:color="auto"/>
        <w:left w:val="none" w:sz="0" w:space="0" w:color="auto"/>
        <w:bottom w:val="none" w:sz="0" w:space="0" w:color="auto"/>
        <w:right w:val="none" w:sz="0" w:space="0" w:color="auto"/>
      </w:divBdr>
    </w:div>
    <w:div w:id="1554539375">
      <w:bodyDiv w:val="1"/>
      <w:marLeft w:val="0"/>
      <w:marRight w:val="0"/>
      <w:marTop w:val="0"/>
      <w:marBottom w:val="0"/>
      <w:divBdr>
        <w:top w:val="none" w:sz="0" w:space="0" w:color="auto"/>
        <w:left w:val="none" w:sz="0" w:space="0" w:color="auto"/>
        <w:bottom w:val="none" w:sz="0" w:space="0" w:color="auto"/>
        <w:right w:val="none" w:sz="0" w:space="0" w:color="auto"/>
      </w:divBdr>
    </w:div>
    <w:div w:id="1619294127">
      <w:bodyDiv w:val="1"/>
      <w:marLeft w:val="0"/>
      <w:marRight w:val="0"/>
      <w:marTop w:val="0"/>
      <w:marBottom w:val="0"/>
      <w:divBdr>
        <w:top w:val="none" w:sz="0" w:space="0" w:color="auto"/>
        <w:left w:val="none" w:sz="0" w:space="0" w:color="auto"/>
        <w:bottom w:val="none" w:sz="0" w:space="0" w:color="auto"/>
        <w:right w:val="none" w:sz="0" w:space="0" w:color="auto"/>
      </w:divBdr>
    </w:div>
    <w:div w:id="1692494584">
      <w:bodyDiv w:val="1"/>
      <w:marLeft w:val="0"/>
      <w:marRight w:val="0"/>
      <w:marTop w:val="0"/>
      <w:marBottom w:val="0"/>
      <w:divBdr>
        <w:top w:val="none" w:sz="0" w:space="0" w:color="auto"/>
        <w:left w:val="none" w:sz="0" w:space="0" w:color="auto"/>
        <w:bottom w:val="none" w:sz="0" w:space="0" w:color="auto"/>
        <w:right w:val="none" w:sz="0" w:space="0" w:color="auto"/>
      </w:divBdr>
    </w:div>
    <w:div w:id="1697656208">
      <w:bodyDiv w:val="1"/>
      <w:marLeft w:val="0"/>
      <w:marRight w:val="0"/>
      <w:marTop w:val="0"/>
      <w:marBottom w:val="0"/>
      <w:divBdr>
        <w:top w:val="none" w:sz="0" w:space="0" w:color="auto"/>
        <w:left w:val="none" w:sz="0" w:space="0" w:color="auto"/>
        <w:bottom w:val="none" w:sz="0" w:space="0" w:color="auto"/>
        <w:right w:val="none" w:sz="0" w:space="0" w:color="auto"/>
      </w:divBdr>
    </w:div>
    <w:div w:id="1706327185">
      <w:bodyDiv w:val="1"/>
      <w:marLeft w:val="0"/>
      <w:marRight w:val="0"/>
      <w:marTop w:val="0"/>
      <w:marBottom w:val="0"/>
      <w:divBdr>
        <w:top w:val="none" w:sz="0" w:space="0" w:color="auto"/>
        <w:left w:val="none" w:sz="0" w:space="0" w:color="auto"/>
        <w:bottom w:val="none" w:sz="0" w:space="0" w:color="auto"/>
        <w:right w:val="none" w:sz="0" w:space="0" w:color="auto"/>
      </w:divBdr>
    </w:div>
    <w:div w:id="1750152733">
      <w:bodyDiv w:val="1"/>
      <w:marLeft w:val="0"/>
      <w:marRight w:val="0"/>
      <w:marTop w:val="0"/>
      <w:marBottom w:val="0"/>
      <w:divBdr>
        <w:top w:val="none" w:sz="0" w:space="0" w:color="auto"/>
        <w:left w:val="none" w:sz="0" w:space="0" w:color="auto"/>
        <w:bottom w:val="none" w:sz="0" w:space="0" w:color="auto"/>
        <w:right w:val="none" w:sz="0" w:space="0" w:color="auto"/>
      </w:divBdr>
    </w:div>
    <w:div w:id="1776905177">
      <w:bodyDiv w:val="1"/>
      <w:marLeft w:val="0"/>
      <w:marRight w:val="0"/>
      <w:marTop w:val="0"/>
      <w:marBottom w:val="0"/>
      <w:divBdr>
        <w:top w:val="none" w:sz="0" w:space="0" w:color="auto"/>
        <w:left w:val="none" w:sz="0" w:space="0" w:color="auto"/>
        <w:bottom w:val="none" w:sz="0" w:space="0" w:color="auto"/>
        <w:right w:val="none" w:sz="0" w:space="0" w:color="auto"/>
      </w:divBdr>
      <w:divsChild>
        <w:div w:id="100297351">
          <w:marLeft w:val="360"/>
          <w:marRight w:val="0"/>
          <w:marTop w:val="200"/>
          <w:marBottom w:val="0"/>
          <w:divBdr>
            <w:top w:val="none" w:sz="0" w:space="0" w:color="auto"/>
            <w:left w:val="none" w:sz="0" w:space="0" w:color="auto"/>
            <w:bottom w:val="none" w:sz="0" w:space="0" w:color="auto"/>
            <w:right w:val="none" w:sz="0" w:space="0" w:color="auto"/>
          </w:divBdr>
        </w:div>
        <w:div w:id="429813733">
          <w:marLeft w:val="1080"/>
          <w:marRight w:val="0"/>
          <w:marTop w:val="100"/>
          <w:marBottom w:val="0"/>
          <w:divBdr>
            <w:top w:val="none" w:sz="0" w:space="0" w:color="auto"/>
            <w:left w:val="none" w:sz="0" w:space="0" w:color="auto"/>
            <w:bottom w:val="none" w:sz="0" w:space="0" w:color="auto"/>
            <w:right w:val="none" w:sz="0" w:space="0" w:color="auto"/>
          </w:divBdr>
        </w:div>
        <w:div w:id="994915426">
          <w:marLeft w:val="1080"/>
          <w:marRight w:val="0"/>
          <w:marTop w:val="100"/>
          <w:marBottom w:val="0"/>
          <w:divBdr>
            <w:top w:val="none" w:sz="0" w:space="0" w:color="auto"/>
            <w:left w:val="none" w:sz="0" w:space="0" w:color="auto"/>
            <w:bottom w:val="none" w:sz="0" w:space="0" w:color="auto"/>
            <w:right w:val="none" w:sz="0" w:space="0" w:color="auto"/>
          </w:divBdr>
        </w:div>
        <w:div w:id="1133063049">
          <w:marLeft w:val="1080"/>
          <w:marRight w:val="0"/>
          <w:marTop w:val="100"/>
          <w:marBottom w:val="0"/>
          <w:divBdr>
            <w:top w:val="none" w:sz="0" w:space="0" w:color="auto"/>
            <w:left w:val="none" w:sz="0" w:space="0" w:color="auto"/>
            <w:bottom w:val="none" w:sz="0" w:space="0" w:color="auto"/>
            <w:right w:val="none" w:sz="0" w:space="0" w:color="auto"/>
          </w:divBdr>
        </w:div>
        <w:div w:id="1204442114">
          <w:marLeft w:val="1080"/>
          <w:marRight w:val="0"/>
          <w:marTop w:val="100"/>
          <w:marBottom w:val="0"/>
          <w:divBdr>
            <w:top w:val="none" w:sz="0" w:space="0" w:color="auto"/>
            <w:left w:val="none" w:sz="0" w:space="0" w:color="auto"/>
            <w:bottom w:val="none" w:sz="0" w:space="0" w:color="auto"/>
            <w:right w:val="none" w:sz="0" w:space="0" w:color="auto"/>
          </w:divBdr>
        </w:div>
        <w:div w:id="1253591094">
          <w:marLeft w:val="360"/>
          <w:marRight w:val="0"/>
          <w:marTop w:val="200"/>
          <w:marBottom w:val="0"/>
          <w:divBdr>
            <w:top w:val="none" w:sz="0" w:space="0" w:color="auto"/>
            <w:left w:val="none" w:sz="0" w:space="0" w:color="auto"/>
            <w:bottom w:val="none" w:sz="0" w:space="0" w:color="auto"/>
            <w:right w:val="none" w:sz="0" w:space="0" w:color="auto"/>
          </w:divBdr>
        </w:div>
        <w:div w:id="1582329843">
          <w:marLeft w:val="1080"/>
          <w:marRight w:val="0"/>
          <w:marTop w:val="100"/>
          <w:marBottom w:val="0"/>
          <w:divBdr>
            <w:top w:val="none" w:sz="0" w:space="0" w:color="auto"/>
            <w:left w:val="none" w:sz="0" w:space="0" w:color="auto"/>
            <w:bottom w:val="none" w:sz="0" w:space="0" w:color="auto"/>
            <w:right w:val="none" w:sz="0" w:space="0" w:color="auto"/>
          </w:divBdr>
        </w:div>
        <w:div w:id="1952592638">
          <w:marLeft w:val="360"/>
          <w:marRight w:val="0"/>
          <w:marTop w:val="200"/>
          <w:marBottom w:val="0"/>
          <w:divBdr>
            <w:top w:val="none" w:sz="0" w:space="0" w:color="auto"/>
            <w:left w:val="none" w:sz="0" w:space="0" w:color="auto"/>
            <w:bottom w:val="none" w:sz="0" w:space="0" w:color="auto"/>
            <w:right w:val="none" w:sz="0" w:space="0" w:color="auto"/>
          </w:divBdr>
        </w:div>
      </w:divsChild>
    </w:div>
    <w:div w:id="1812402368">
      <w:bodyDiv w:val="1"/>
      <w:marLeft w:val="0"/>
      <w:marRight w:val="0"/>
      <w:marTop w:val="0"/>
      <w:marBottom w:val="0"/>
      <w:divBdr>
        <w:top w:val="none" w:sz="0" w:space="0" w:color="auto"/>
        <w:left w:val="none" w:sz="0" w:space="0" w:color="auto"/>
        <w:bottom w:val="none" w:sz="0" w:space="0" w:color="auto"/>
        <w:right w:val="none" w:sz="0" w:space="0" w:color="auto"/>
      </w:divBdr>
    </w:div>
    <w:div w:id="1866095743">
      <w:bodyDiv w:val="1"/>
      <w:marLeft w:val="0"/>
      <w:marRight w:val="0"/>
      <w:marTop w:val="0"/>
      <w:marBottom w:val="0"/>
      <w:divBdr>
        <w:top w:val="none" w:sz="0" w:space="0" w:color="auto"/>
        <w:left w:val="none" w:sz="0" w:space="0" w:color="auto"/>
        <w:bottom w:val="none" w:sz="0" w:space="0" w:color="auto"/>
        <w:right w:val="none" w:sz="0" w:space="0" w:color="auto"/>
      </w:divBdr>
    </w:div>
    <w:div w:id="1894349889">
      <w:bodyDiv w:val="1"/>
      <w:marLeft w:val="0"/>
      <w:marRight w:val="0"/>
      <w:marTop w:val="0"/>
      <w:marBottom w:val="0"/>
      <w:divBdr>
        <w:top w:val="none" w:sz="0" w:space="0" w:color="auto"/>
        <w:left w:val="none" w:sz="0" w:space="0" w:color="auto"/>
        <w:bottom w:val="none" w:sz="0" w:space="0" w:color="auto"/>
        <w:right w:val="none" w:sz="0" w:space="0" w:color="auto"/>
      </w:divBdr>
    </w:div>
    <w:div w:id="1928691597">
      <w:bodyDiv w:val="1"/>
      <w:marLeft w:val="0"/>
      <w:marRight w:val="0"/>
      <w:marTop w:val="0"/>
      <w:marBottom w:val="0"/>
      <w:divBdr>
        <w:top w:val="none" w:sz="0" w:space="0" w:color="auto"/>
        <w:left w:val="none" w:sz="0" w:space="0" w:color="auto"/>
        <w:bottom w:val="none" w:sz="0" w:space="0" w:color="auto"/>
        <w:right w:val="none" w:sz="0" w:space="0" w:color="auto"/>
      </w:divBdr>
    </w:div>
    <w:div w:id="1967733802">
      <w:bodyDiv w:val="1"/>
      <w:marLeft w:val="0"/>
      <w:marRight w:val="0"/>
      <w:marTop w:val="0"/>
      <w:marBottom w:val="0"/>
      <w:divBdr>
        <w:top w:val="none" w:sz="0" w:space="0" w:color="auto"/>
        <w:left w:val="none" w:sz="0" w:space="0" w:color="auto"/>
        <w:bottom w:val="none" w:sz="0" w:space="0" w:color="auto"/>
        <w:right w:val="none" w:sz="0" w:space="0" w:color="auto"/>
      </w:divBdr>
    </w:div>
    <w:div w:id="2055082216">
      <w:bodyDiv w:val="1"/>
      <w:marLeft w:val="0"/>
      <w:marRight w:val="0"/>
      <w:marTop w:val="0"/>
      <w:marBottom w:val="0"/>
      <w:divBdr>
        <w:top w:val="none" w:sz="0" w:space="0" w:color="auto"/>
        <w:left w:val="none" w:sz="0" w:space="0" w:color="auto"/>
        <w:bottom w:val="none" w:sz="0" w:space="0" w:color="auto"/>
        <w:right w:val="none" w:sz="0" w:space="0" w:color="auto"/>
      </w:divBdr>
    </w:div>
    <w:div w:id="2090148473">
      <w:bodyDiv w:val="1"/>
      <w:marLeft w:val="0"/>
      <w:marRight w:val="0"/>
      <w:marTop w:val="0"/>
      <w:marBottom w:val="0"/>
      <w:divBdr>
        <w:top w:val="none" w:sz="0" w:space="0" w:color="auto"/>
        <w:left w:val="none" w:sz="0" w:space="0" w:color="auto"/>
        <w:bottom w:val="none" w:sz="0" w:space="0" w:color="auto"/>
        <w:right w:val="none" w:sz="0" w:space="0" w:color="auto"/>
      </w:divBdr>
    </w:div>
    <w:div w:id="2096242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78.bin"/><Relationship Id="rId21" Type="http://schemas.openxmlformats.org/officeDocument/2006/relationships/oleObject" Target="embeddings/oleObject7.bin"/><Relationship Id="rId42" Type="http://schemas.openxmlformats.org/officeDocument/2006/relationships/oleObject" Target="embeddings/oleObject20.bin"/><Relationship Id="rId47" Type="http://schemas.openxmlformats.org/officeDocument/2006/relationships/oleObject" Target="embeddings/oleObject23.bin"/><Relationship Id="rId63" Type="http://schemas.openxmlformats.org/officeDocument/2006/relationships/oleObject" Target="embeddings/oleObject33.bin"/><Relationship Id="rId68" Type="http://schemas.openxmlformats.org/officeDocument/2006/relationships/oleObject" Target="embeddings/oleObject37.bin"/><Relationship Id="rId84" Type="http://schemas.openxmlformats.org/officeDocument/2006/relationships/oleObject" Target="embeddings/oleObject51.bin"/><Relationship Id="rId89" Type="http://schemas.openxmlformats.org/officeDocument/2006/relationships/oleObject" Target="embeddings/oleObject55.bin"/><Relationship Id="rId112" Type="http://schemas.openxmlformats.org/officeDocument/2006/relationships/oleObject" Target="embeddings/oleObject74.bin"/><Relationship Id="rId133" Type="http://schemas.openxmlformats.org/officeDocument/2006/relationships/oleObject" Target="embeddings/oleObject94.bin"/><Relationship Id="rId138" Type="http://schemas.openxmlformats.org/officeDocument/2006/relationships/oleObject" Target="embeddings/oleObject99.bin"/><Relationship Id="rId154" Type="http://schemas.openxmlformats.org/officeDocument/2006/relationships/oleObject" Target="embeddings/oleObject115.bin"/><Relationship Id="rId159" Type="http://schemas.openxmlformats.org/officeDocument/2006/relationships/oleObject" Target="embeddings/oleObject120.bin"/><Relationship Id="rId175" Type="http://schemas.openxmlformats.org/officeDocument/2006/relationships/oleObject" Target="embeddings/oleObject136.bin"/><Relationship Id="rId170" Type="http://schemas.openxmlformats.org/officeDocument/2006/relationships/oleObject" Target="embeddings/oleObject131.bin"/><Relationship Id="rId191" Type="http://schemas.openxmlformats.org/officeDocument/2006/relationships/image" Target="media/image33.png"/><Relationship Id="rId196" Type="http://schemas.openxmlformats.org/officeDocument/2006/relationships/theme" Target="theme/theme1.xml"/><Relationship Id="rId16" Type="http://schemas.openxmlformats.org/officeDocument/2006/relationships/image" Target="media/image5.wmf"/><Relationship Id="rId107" Type="http://schemas.openxmlformats.org/officeDocument/2006/relationships/oleObject" Target="embeddings/oleObject70.bin"/><Relationship Id="rId11" Type="http://schemas.openxmlformats.org/officeDocument/2006/relationships/oleObject" Target="embeddings/oleObject2.bin"/><Relationship Id="rId32" Type="http://schemas.openxmlformats.org/officeDocument/2006/relationships/oleObject" Target="embeddings/oleObject14.bin"/><Relationship Id="rId37" Type="http://schemas.openxmlformats.org/officeDocument/2006/relationships/oleObject" Target="embeddings/oleObject17.bin"/><Relationship Id="rId53" Type="http://schemas.openxmlformats.org/officeDocument/2006/relationships/image" Target="media/image20.wmf"/><Relationship Id="rId58" Type="http://schemas.openxmlformats.org/officeDocument/2006/relationships/oleObject" Target="embeddings/oleObject30.bin"/><Relationship Id="rId74" Type="http://schemas.openxmlformats.org/officeDocument/2006/relationships/oleObject" Target="embeddings/oleObject42.bin"/><Relationship Id="rId79" Type="http://schemas.openxmlformats.org/officeDocument/2006/relationships/image" Target="media/image26.wmf"/><Relationship Id="rId102" Type="http://schemas.openxmlformats.org/officeDocument/2006/relationships/oleObject" Target="embeddings/oleObject66.bin"/><Relationship Id="rId123" Type="http://schemas.openxmlformats.org/officeDocument/2006/relationships/oleObject" Target="embeddings/oleObject84.bin"/><Relationship Id="rId128" Type="http://schemas.openxmlformats.org/officeDocument/2006/relationships/oleObject" Target="embeddings/oleObject89.bin"/><Relationship Id="rId144" Type="http://schemas.openxmlformats.org/officeDocument/2006/relationships/oleObject" Target="embeddings/oleObject105.bin"/><Relationship Id="rId149" Type="http://schemas.openxmlformats.org/officeDocument/2006/relationships/oleObject" Target="embeddings/oleObject110.bin"/><Relationship Id="rId5" Type="http://schemas.openxmlformats.org/officeDocument/2006/relationships/webSettings" Target="webSettings.xml"/><Relationship Id="rId90" Type="http://schemas.openxmlformats.org/officeDocument/2006/relationships/oleObject" Target="embeddings/oleObject56.bin"/><Relationship Id="rId95" Type="http://schemas.openxmlformats.org/officeDocument/2006/relationships/oleObject" Target="embeddings/oleObject60.bin"/><Relationship Id="rId160" Type="http://schemas.openxmlformats.org/officeDocument/2006/relationships/oleObject" Target="embeddings/oleObject121.bin"/><Relationship Id="rId165" Type="http://schemas.openxmlformats.org/officeDocument/2006/relationships/oleObject" Target="embeddings/oleObject126.bin"/><Relationship Id="rId181" Type="http://schemas.openxmlformats.org/officeDocument/2006/relationships/oleObject" Target="embeddings/oleObject142.bin"/><Relationship Id="rId186" Type="http://schemas.openxmlformats.org/officeDocument/2006/relationships/oleObject" Target="embeddings/oleObject147.bin"/><Relationship Id="rId22" Type="http://schemas.openxmlformats.org/officeDocument/2006/relationships/oleObject" Target="embeddings/oleObject8.bin"/><Relationship Id="rId27" Type="http://schemas.openxmlformats.org/officeDocument/2006/relationships/oleObject" Target="embeddings/oleObject11.bin"/><Relationship Id="rId43" Type="http://schemas.openxmlformats.org/officeDocument/2006/relationships/image" Target="media/image16.wmf"/><Relationship Id="rId48" Type="http://schemas.openxmlformats.org/officeDocument/2006/relationships/image" Target="media/image18.wmf"/><Relationship Id="rId64" Type="http://schemas.openxmlformats.org/officeDocument/2006/relationships/oleObject" Target="embeddings/oleObject34.bin"/><Relationship Id="rId69" Type="http://schemas.openxmlformats.org/officeDocument/2006/relationships/oleObject" Target="embeddings/oleObject38.bin"/><Relationship Id="rId113" Type="http://schemas.openxmlformats.org/officeDocument/2006/relationships/oleObject" Target="embeddings/oleObject75.bin"/><Relationship Id="rId118" Type="http://schemas.openxmlformats.org/officeDocument/2006/relationships/oleObject" Target="embeddings/oleObject79.bin"/><Relationship Id="rId134" Type="http://schemas.openxmlformats.org/officeDocument/2006/relationships/oleObject" Target="embeddings/oleObject95.bin"/><Relationship Id="rId139" Type="http://schemas.openxmlformats.org/officeDocument/2006/relationships/oleObject" Target="embeddings/oleObject100.bin"/><Relationship Id="rId80" Type="http://schemas.openxmlformats.org/officeDocument/2006/relationships/oleObject" Target="embeddings/oleObject47.bin"/><Relationship Id="rId85" Type="http://schemas.openxmlformats.org/officeDocument/2006/relationships/image" Target="media/image27.wmf"/><Relationship Id="rId150" Type="http://schemas.openxmlformats.org/officeDocument/2006/relationships/oleObject" Target="embeddings/oleObject111.bin"/><Relationship Id="rId155" Type="http://schemas.openxmlformats.org/officeDocument/2006/relationships/oleObject" Target="embeddings/oleObject116.bin"/><Relationship Id="rId171" Type="http://schemas.openxmlformats.org/officeDocument/2006/relationships/oleObject" Target="embeddings/oleObject132.bin"/><Relationship Id="rId176" Type="http://schemas.openxmlformats.org/officeDocument/2006/relationships/oleObject" Target="embeddings/oleObject137.bin"/><Relationship Id="rId192" Type="http://schemas.openxmlformats.org/officeDocument/2006/relationships/image" Target="media/image34.png"/><Relationship Id="rId12" Type="http://schemas.openxmlformats.org/officeDocument/2006/relationships/image" Target="media/image3.wmf"/><Relationship Id="rId17" Type="http://schemas.openxmlformats.org/officeDocument/2006/relationships/oleObject" Target="embeddings/oleObject5.bin"/><Relationship Id="rId33" Type="http://schemas.openxmlformats.org/officeDocument/2006/relationships/image" Target="media/image12.wmf"/><Relationship Id="rId38" Type="http://schemas.openxmlformats.org/officeDocument/2006/relationships/image" Target="media/image14.wmf"/><Relationship Id="rId59" Type="http://schemas.openxmlformats.org/officeDocument/2006/relationships/image" Target="media/image22.wmf"/><Relationship Id="rId103" Type="http://schemas.openxmlformats.org/officeDocument/2006/relationships/image" Target="media/image30.wmf"/><Relationship Id="rId108" Type="http://schemas.openxmlformats.org/officeDocument/2006/relationships/oleObject" Target="embeddings/oleObject71.bin"/><Relationship Id="rId124" Type="http://schemas.openxmlformats.org/officeDocument/2006/relationships/oleObject" Target="embeddings/oleObject85.bin"/><Relationship Id="rId129" Type="http://schemas.openxmlformats.org/officeDocument/2006/relationships/oleObject" Target="embeddings/oleObject90.bin"/><Relationship Id="rId54" Type="http://schemas.openxmlformats.org/officeDocument/2006/relationships/oleObject" Target="embeddings/oleObject27.bin"/><Relationship Id="rId70" Type="http://schemas.openxmlformats.org/officeDocument/2006/relationships/oleObject" Target="embeddings/oleObject39.bin"/><Relationship Id="rId75" Type="http://schemas.openxmlformats.org/officeDocument/2006/relationships/oleObject" Target="embeddings/oleObject43.bin"/><Relationship Id="rId91" Type="http://schemas.openxmlformats.org/officeDocument/2006/relationships/image" Target="media/image28.wmf"/><Relationship Id="rId96" Type="http://schemas.openxmlformats.org/officeDocument/2006/relationships/oleObject" Target="embeddings/oleObject61.bin"/><Relationship Id="rId140" Type="http://schemas.openxmlformats.org/officeDocument/2006/relationships/oleObject" Target="embeddings/oleObject101.bin"/><Relationship Id="rId145" Type="http://schemas.openxmlformats.org/officeDocument/2006/relationships/oleObject" Target="embeddings/oleObject106.bin"/><Relationship Id="rId161" Type="http://schemas.openxmlformats.org/officeDocument/2006/relationships/oleObject" Target="embeddings/oleObject122.bin"/><Relationship Id="rId166" Type="http://schemas.openxmlformats.org/officeDocument/2006/relationships/oleObject" Target="embeddings/oleObject127.bin"/><Relationship Id="rId182" Type="http://schemas.openxmlformats.org/officeDocument/2006/relationships/oleObject" Target="embeddings/oleObject143.bin"/><Relationship Id="rId187" Type="http://schemas.openxmlformats.org/officeDocument/2006/relationships/oleObject" Target="embeddings/oleObject148.bin"/><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8.wmf"/><Relationship Id="rId28" Type="http://schemas.openxmlformats.org/officeDocument/2006/relationships/image" Target="media/image10.wmf"/><Relationship Id="rId49" Type="http://schemas.openxmlformats.org/officeDocument/2006/relationships/oleObject" Target="embeddings/oleObject24.bin"/><Relationship Id="rId114" Type="http://schemas.openxmlformats.org/officeDocument/2006/relationships/oleObject" Target="embeddings/oleObject76.bin"/><Relationship Id="rId119" Type="http://schemas.openxmlformats.org/officeDocument/2006/relationships/oleObject" Target="embeddings/oleObject80.bin"/><Relationship Id="rId44" Type="http://schemas.openxmlformats.org/officeDocument/2006/relationships/oleObject" Target="embeddings/oleObject21.bin"/><Relationship Id="rId60" Type="http://schemas.openxmlformats.org/officeDocument/2006/relationships/oleObject" Target="embeddings/oleObject31.bin"/><Relationship Id="rId65" Type="http://schemas.openxmlformats.org/officeDocument/2006/relationships/oleObject" Target="embeddings/oleObject35.bin"/><Relationship Id="rId81" Type="http://schemas.openxmlformats.org/officeDocument/2006/relationships/oleObject" Target="embeddings/oleObject48.bin"/><Relationship Id="rId86" Type="http://schemas.openxmlformats.org/officeDocument/2006/relationships/oleObject" Target="embeddings/oleObject52.bin"/><Relationship Id="rId130" Type="http://schemas.openxmlformats.org/officeDocument/2006/relationships/oleObject" Target="embeddings/oleObject91.bin"/><Relationship Id="rId135" Type="http://schemas.openxmlformats.org/officeDocument/2006/relationships/oleObject" Target="embeddings/oleObject96.bin"/><Relationship Id="rId151" Type="http://schemas.openxmlformats.org/officeDocument/2006/relationships/oleObject" Target="embeddings/oleObject112.bin"/><Relationship Id="rId156" Type="http://schemas.openxmlformats.org/officeDocument/2006/relationships/oleObject" Target="embeddings/oleObject117.bin"/><Relationship Id="rId177" Type="http://schemas.openxmlformats.org/officeDocument/2006/relationships/oleObject" Target="embeddings/oleObject138.bin"/><Relationship Id="rId172" Type="http://schemas.openxmlformats.org/officeDocument/2006/relationships/oleObject" Target="embeddings/oleObject133.bin"/><Relationship Id="rId193" Type="http://schemas.openxmlformats.org/officeDocument/2006/relationships/image" Target="media/image35.png"/><Relationship Id="rId13" Type="http://schemas.openxmlformats.org/officeDocument/2006/relationships/oleObject" Target="embeddings/oleObject3.bin"/><Relationship Id="rId18" Type="http://schemas.openxmlformats.org/officeDocument/2006/relationships/image" Target="media/image6.wmf"/><Relationship Id="rId39" Type="http://schemas.openxmlformats.org/officeDocument/2006/relationships/oleObject" Target="embeddings/oleObject18.bin"/><Relationship Id="rId109" Type="http://schemas.openxmlformats.org/officeDocument/2006/relationships/image" Target="media/image31.wmf"/><Relationship Id="rId34" Type="http://schemas.openxmlformats.org/officeDocument/2006/relationships/oleObject" Target="embeddings/oleObject15.bin"/><Relationship Id="rId50" Type="http://schemas.openxmlformats.org/officeDocument/2006/relationships/image" Target="media/image19.wmf"/><Relationship Id="rId55" Type="http://schemas.openxmlformats.org/officeDocument/2006/relationships/image" Target="media/image21.wmf"/><Relationship Id="rId76" Type="http://schemas.openxmlformats.org/officeDocument/2006/relationships/oleObject" Target="embeddings/oleObject44.bin"/><Relationship Id="rId97" Type="http://schemas.openxmlformats.org/officeDocument/2006/relationships/image" Target="media/image29.wmf"/><Relationship Id="rId104" Type="http://schemas.openxmlformats.org/officeDocument/2006/relationships/oleObject" Target="embeddings/oleObject67.bin"/><Relationship Id="rId120" Type="http://schemas.openxmlformats.org/officeDocument/2006/relationships/oleObject" Target="embeddings/oleObject81.bin"/><Relationship Id="rId125" Type="http://schemas.openxmlformats.org/officeDocument/2006/relationships/oleObject" Target="embeddings/oleObject86.bin"/><Relationship Id="rId141" Type="http://schemas.openxmlformats.org/officeDocument/2006/relationships/oleObject" Target="embeddings/oleObject102.bin"/><Relationship Id="rId146" Type="http://schemas.openxmlformats.org/officeDocument/2006/relationships/oleObject" Target="embeddings/oleObject107.bin"/><Relationship Id="rId167" Type="http://schemas.openxmlformats.org/officeDocument/2006/relationships/oleObject" Target="embeddings/oleObject128.bin"/><Relationship Id="rId188" Type="http://schemas.openxmlformats.org/officeDocument/2006/relationships/oleObject" Target="embeddings/oleObject149.bin"/><Relationship Id="rId7" Type="http://schemas.openxmlformats.org/officeDocument/2006/relationships/endnotes" Target="endnotes.xml"/><Relationship Id="rId71" Type="http://schemas.openxmlformats.org/officeDocument/2006/relationships/oleObject" Target="embeddings/oleObject40.bin"/><Relationship Id="rId92" Type="http://schemas.openxmlformats.org/officeDocument/2006/relationships/oleObject" Target="embeddings/oleObject57.bin"/><Relationship Id="rId162" Type="http://schemas.openxmlformats.org/officeDocument/2006/relationships/oleObject" Target="embeddings/oleObject123.bin"/><Relationship Id="rId183" Type="http://schemas.openxmlformats.org/officeDocument/2006/relationships/oleObject" Target="embeddings/oleObject144.bin"/><Relationship Id="rId2" Type="http://schemas.openxmlformats.org/officeDocument/2006/relationships/numbering" Target="numbering.xml"/><Relationship Id="rId29" Type="http://schemas.openxmlformats.org/officeDocument/2006/relationships/oleObject" Target="embeddings/oleObject12.bin"/><Relationship Id="rId24" Type="http://schemas.openxmlformats.org/officeDocument/2006/relationships/oleObject" Target="embeddings/oleObject9.bin"/><Relationship Id="rId40" Type="http://schemas.openxmlformats.org/officeDocument/2006/relationships/image" Target="media/image15.wmf"/><Relationship Id="rId45" Type="http://schemas.openxmlformats.org/officeDocument/2006/relationships/image" Target="media/image17.wmf"/><Relationship Id="rId66" Type="http://schemas.openxmlformats.org/officeDocument/2006/relationships/oleObject" Target="embeddings/oleObject36.bin"/><Relationship Id="rId87" Type="http://schemas.openxmlformats.org/officeDocument/2006/relationships/oleObject" Target="embeddings/oleObject53.bin"/><Relationship Id="rId110" Type="http://schemas.openxmlformats.org/officeDocument/2006/relationships/oleObject" Target="embeddings/oleObject72.bin"/><Relationship Id="rId115" Type="http://schemas.openxmlformats.org/officeDocument/2006/relationships/image" Target="media/image32.wmf"/><Relationship Id="rId131" Type="http://schemas.openxmlformats.org/officeDocument/2006/relationships/oleObject" Target="embeddings/oleObject92.bin"/><Relationship Id="rId136" Type="http://schemas.openxmlformats.org/officeDocument/2006/relationships/oleObject" Target="embeddings/oleObject97.bin"/><Relationship Id="rId157" Type="http://schemas.openxmlformats.org/officeDocument/2006/relationships/oleObject" Target="embeddings/oleObject118.bin"/><Relationship Id="rId178" Type="http://schemas.openxmlformats.org/officeDocument/2006/relationships/oleObject" Target="embeddings/oleObject139.bin"/><Relationship Id="rId61" Type="http://schemas.openxmlformats.org/officeDocument/2006/relationships/image" Target="media/image23.wmf"/><Relationship Id="rId82" Type="http://schemas.openxmlformats.org/officeDocument/2006/relationships/oleObject" Target="embeddings/oleObject49.bin"/><Relationship Id="rId152" Type="http://schemas.openxmlformats.org/officeDocument/2006/relationships/oleObject" Target="embeddings/oleObject113.bin"/><Relationship Id="rId173" Type="http://schemas.openxmlformats.org/officeDocument/2006/relationships/oleObject" Target="embeddings/oleObject134.bin"/><Relationship Id="rId194" Type="http://schemas.openxmlformats.org/officeDocument/2006/relationships/image" Target="media/image36.png"/><Relationship Id="rId19" Type="http://schemas.openxmlformats.org/officeDocument/2006/relationships/oleObject" Target="embeddings/oleObject6.bin"/><Relationship Id="rId14" Type="http://schemas.openxmlformats.org/officeDocument/2006/relationships/image" Target="media/image4.wmf"/><Relationship Id="rId30" Type="http://schemas.openxmlformats.org/officeDocument/2006/relationships/image" Target="media/image11.wmf"/><Relationship Id="rId35" Type="http://schemas.openxmlformats.org/officeDocument/2006/relationships/image" Target="media/image13.wmf"/><Relationship Id="rId56" Type="http://schemas.openxmlformats.org/officeDocument/2006/relationships/oleObject" Target="embeddings/oleObject28.bin"/><Relationship Id="rId77" Type="http://schemas.openxmlformats.org/officeDocument/2006/relationships/oleObject" Target="embeddings/oleObject45.bin"/><Relationship Id="rId100" Type="http://schemas.openxmlformats.org/officeDocument/2006/relationships/oleObject" Target="embeddings/oleObject64.bin"/><Relationship Id="rId105" Type="http://schemas.openxmlformats.org/officeDocument/2006/relationships/oleObject" Target="embeddings/oleObject68.bin"/><Relationship Id="rId126" Type="http://schemas.openxmlformats.org/officeDocument/2006/relationships/oleObject" Target="embeddings/oleObject87.bin"/><Relationship Id="rId147" Type="http://schemas.openxmlformats.org/officeDocument/2006/relationships/oleObject" Target="embeddings/oleObject108.bin"/><Relationship Id="rId168" Type="http://schemas.openxmlformats.org/officeDocument/2006/relationships/oleObject" Target="embeddings/oleObject129.bin"/><Relationship Id="rId8" Type="http://schemas.openxmlformats.org/officeDocument/2006/relationships/image" Target="media/image1.wmf"/><Relationship Id="rId51" Type="http://schemas.openxmlformats.org/officeDocument/2006/relationships/oleObject" Target="embeddings/oleObject25.bin"/><Relationship Id="rId72" Type="http://schemas.openxmlformats.org/officeDocument/2006/relationships/oleObject" Target="embeddings/oleObject41.bin"/><Relationship Id="rId93" Type="http://schemas.openxmlformats.org/officeDocument/2006/relationships/oleObject" Target="embeddings/oleObject58.bin"/><Relationship Id="rId98" Type="http://schemas.openxmlformats.org/officeDocument/2006/relationships/oleObject" Target="embeddings/oleObject62.bin"/><Relationship Id="rId121" Type="http://schemas.openxmlformats.org/officeDocument/2006/relationships/oleObject" Target="embeddings/oleObject82.bin"/><Relationship Id="rId142" Type="http://schemas.openxmlformats.org/officeDocument/2006/relationships/oleObject" Target="embeddings/oleObject103.bin"/><Relationship Id="rId163" Type="http://schemas.openxmlformats.org/officeDocument/2006/relationships/oleObject" Target="embeddings/oleObject124.bin"/><Relationship Id="rId184" Type="http://schemas.openxmlformats.org/officeDocument/2006/relationships/oleObject" Target="embeddings/oleObject145.bin"/><Relationship Id="rId189" Type="http://schemas.openxmlformats.org/officeDocument/2006/relationships/oleObject" Target="embeddings/oleObject150.bin"/><Relationship Id="rId3" Type="http://schemas.openxmlformats.org/officeDocument/2006/relationships/styles" Target="styles.xml"/><Relationship Id="rId25" Type="http://schemas.openxmlformats.org/officeDocument/2006/relationships/image" Target="media/image9.wmf"/><Relationship Id="rId46" Type="http://schemas.openxmlformats.org/officeDocument/2006/relationships/oleObject" Target="embeddings/oleObject22.bin"/><Relationship Id="rId67" Type="http://schemas.openxmlformats.org/officeDocument/2006/relationships/image" Target="media/image24.wmf"/><Relationship Id="rId116" Type="http://schemas.openxmlformats.org/officeDocument/2006/relationships/oleObject" Target="embeddings/oleObject77.bin"/><Relationship Id="rId137" Type="http://schemas.openxmlformats.org/officeDocument/2006/relationships/oleObject" Target="embeddings/oleObject98.bin"/><Relationship Id="rId158" Type="http://schemas.openxmlformats.org/officeDocument/2006/relationships/oleObject" Target="embeddings/oleObject119.bin"/><Relationship Id="rId20" Type="http://schemas.openxmlformats.org/officeDocument/2006/relationships/image" Target="media/image7.wmf"/><Relationship Id="rId41" Type="http://schemas.openxmlformats.org/officeDocument/2006/relationships/oleObject" Target="embeddings/oleObject19.bin"/><Relationship Id="rId62" Type="http://schemas.openxmlformats.org/officeDocument/2006/relationships/oleObject" Target="embeddings/oleObject32.bin"/><Relationship Id="rId83" Type="http://schemas.openxmlformats.org/officeDocument/2006/relationships/oleObject" Target="embeddings/oleObject50.bin"/><Relationship Id="rId88" Type="http://schemas.openxmlformats.org/officeDocument/2006/relationships/oleObject" Target="embeddings/oleObject54.bin"/><Relationship Id="rId111" Type="http://schemas.openxmlformats.org/officeDocument/2006/relationships/oleObject" Target="embeddings/oleObject73.bin"/><Relationship Id="rId132" Type="http://schemas.openxmlformats.org/officeDocument/2006/relationships/oleObject" Target="embeddings/oleObject93.bin"/><Relationship Id="rId153" Type="http://schemas.openxmlformats.org/officeDocument/2006/relationships/oleObject" Target="embeddings/oleObject114.bin"/><Relationship Id="rId174" Type="http://schemas.openxmlformats.org/officeDocument/2006/relationships/oleObject" Target="embeddings/oleObject135.bin"/><Relationship Id="rId179" Type="http://schemas.openxmlformats.org/officeDocument/2006/relationships/oleObject" Target="embeddings/oleObject140.bin"/><Relationship Id="rId195" Type="http://schemas.openxmlformats.org/officeDocument/2006/relationships/fontTable" Target="fontTable.xml"/><Relationship Id="rId190" Type="http://schemas.openxmlformats.org/officeDocument/2006/relationships/oleObject" Target="embeddings/oleObject151.bin"/><Relationship Id="rId15" Type="http://schemas.openxmlformats.org/officeDocument/2006/relationships/oleObject" Target="embeddings/oleObject4.bin"/><Relationship Id="rId36" Type="http://schemas.openxmlformats.org/officeDocument/2006/relationships/oleObject" Target="embeddings/oleObject16.bin"/><Relationship Id="rId57" Type="http://schemas.openxmlformats.org/officeDocument/2006/relationships/oleObject" Target="embeddings/oleObject29.bin"/><Relationship Id="rId106" Type="http://schemas.openxmlformats.org/officeDocument/2006/relationships/oleObject" Target="embeddings/oleObject69.bin"/><Relationship Id="rId127" Type="http://schemas.openxmlformats.org/officeDocument/2006/relationships/oleObject" Target="embeddings/oleObject88.bin"/><Relationship Id="rId10" Type="http://schemas.openxmlformats.org/officeDocument/2006/relationships/image" Target="media/image2.wmf"/><Relationship Id="rId31" Type="http://schemas.openxmlformats.org/officeDocument/2006/relationships/oleObject" Target="embeddings/oleObject13.bin"/><Relationship Id="rId52" Type="http://schemas.openxmlformats.org/officeDocument/2006/relationships/oleObject" Target="embeddings/oleObject26.bin"/><Relationship Id="rId73" Type="http://schemas.openxmlformats.org/officeDocument/2006/relationships/image" Target="media/image25.wmf"/><Relationship Id="rId78" Type="http://schemas.openxmlformats.org/officeDocument/2006/relationships/oleObject" Target="embeddings/oleObject46.bin"/><Relationship Id="rId94" Type="http://schemas.openxmlformats.org/officeDocument/2006/relationships/oleObject" Target="embeddings/oleObject59.bin"/><Relationship Id="rId99" Type="http://schemas.openxmlformats.org/officeDocument/2006/relationships/oleObject" Target="embeddings/oleObject63.bin"/><Relationship Id="rId101" Type="http://schemas.openxmlformats.org/officeDocument/2006/relationships/oleObject" Target="embeddings/oleObject65.bin"/><Relationship Id="rId122" Type="http://schemas.openxmlformats.org/officeDocument/2006/relationships/oleObject" Target="embeddings/oleObject83.bin"/><Relationship Id="rId143" Type="http://schemas.openxmlformats.org/officeDocument/2006/relationships/oleObject" Target="embeddings/oleObject104.bin"/><Relationship Id="rId148" Type="http://schemas.openxmlformats.org/officeDocument/2006/relationships/oleObject" Target="embeddings/oleObject109.bin"/><Relationship Id="rId164" Type="http://schemas.openxmlformats.org/officeDocument/2006/relationships/oleObject" Target="embeddings/oleObject125.bin"/><Relationship Id="rId169" Type="http://schemas.openxmlformats.org/officeDocument/2006/relationships/oleObject" Target="embeddings/oleObject130.bin"/><Relationship Id="rId185" Type="http://schemas.openxmlformats.org/officeDocument/2006/relationships/oleObject" Target="embeddings/oleObject146.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41.bin"/><Relationship Id="rId26" Type="http://schemas.openxmlformats.org/officeDocument/2006/relationships/oleObject" Target="embeddings/oleObject10.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DDB71B-3B31-41DB-9F1B-705C0C7476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Pages>
  <Words>2312</Words>
  <Characters>13185</Characters>
  <Application>Microsoft Office Word</Application>
  <DocSecurity>0</DocSecurity>
  <Lines>109</Lines>
  <Paragraphs>30</Paragraphs>
  <ScaleCrop>false</ScaleCrop>
  <HeadingPairs>
    <vt:vector size="2" baseType="variant">
      <vt:variant>
        <vt:lpstr>Title</vt:lpstr>
      </vt:variant>
      <vt:variant>
        <vt:i4>1</vt:i4>
      </vt:variant>
    </vt:vector>
  </HeadingPairs>
  <TitlesOfParts>
    <vt:vector size="1" baseType="lpstr">
      <vt:lpstr/>
    </vt:vector>
  </TitlesOfParts>
  <Company>Samsung Electronics</Company>
  <LinksUpToDate>false</LinksUpToDate>
  <CharactersWithSpaces>15467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Yunchuan Yang-Samsung</dc:creator>
  <cp:keywords/>
  <dc:description/>
  <cp:lastModifiedBy>Samsung</cp:lastModifiedBy>
  <cp:revision>3</cp:revision>
  <dcterms:created xsi:type="dcterms:W3CDTF">2020-08-07T07:28:00Z</dcterms:created>
  <dcterms:modified xsi:type="dcterms:W3CDTF">2020-08-07T07:29:00Z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C:\Users\samsung\AppData\Local\Temp\_AZTMP551_\R4-1802464 BS demodulation performance work for shortened TTI and processing time .docx</vt:lpwstr>
  </property>
</Properties>
</file>